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960BD6" w:rsidTr="00013AC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960BD6" w:rsidRPr="00902288" w:rsidRDefault="00960BD6" w:rsidP="008060D3">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8060D3">
              <w:rPr>
                <w:rFonts w:cs="B Titr" w:hint="cs"/>
                <w:sz w:val="28"/>
                <w:szCs w:val="28"/>
                <w:rtl/>
                <w:lang w:bidi="fa-IR"/>
              </w:rPr>
              <w:t>مهر</w:t>
            </w:r>
            <w:r w:rsidR="00241057">
              <w:rPr>
                <w:rFonts w:cs="B Titr" w:hint="cs"/>
                <w:sz w:val="28"/>
                <w:szCs w:val="28"/>
                <w:rtl/>
                <w:lang w:bidi="fa-IR"/>
              </w:rPr>
              <w:t xml:space="preserve"> </w:t>
            </w:r>
            <w:r w:rsidR="00562B97">
              <w:rPr>
                <w:rFonts w:cs="B Titr" w:hint="cs"/>
                <w:sz w:val="28"/>
                <w:szCs w:val="28"/>
                <w:rtl/>
                <w:lang w:bidi="fa-IR"/>
              </w:rPr>
              <w:t>140</w:t>
            </w:r>
            <w:r w:rsidR="008060D3">
              <w:rPr>
                <w:rFonts w:cs="B Titr" w:hint="cs"/>
                <w:sz w:val="28"/>
                <w:szCs w:val="28"/>
                <w:rtl/>
                <w:lang w:bidi="fa-IR"/>
              </w:rPr>
              <w:t>4</w:t>
            </w:r>
            <w:r w:rsidRPr="00902288">
              <w:rPr>
                <w:rFonts w:cs="B Titr" w:hint="cs"/>
                <w:sz w:val="28"/>
                <w:szCs w:val="28"/>
                <w:rtl/>
                <w:lang w:bidi="fa-IR"/>
              </w:rPr>
              <w:t>)</w:t>
            </w:r>
          </w:p>
        </w:tc>
      </w:tr>
      <w:tr w:rsidR="00960BD6" w:rsidTr="00013AC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60BD6" w:rsidRPr="008C4D32" w:rsidRDefault="00960BD6" w:rsidP="00013ACD">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960BD6" w:rsidRPr="008C4D32" w:rsidRDefault="00960BD6" w:rsidP="00013ACD">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Pr>
                <w:rFonts w:cs="B Yekan" w:hint="cs"/>
                <w:sz w:val="24"/>
                <w:szCs w:val="24"/>
                <w:rtl/>
                <w:lang w:bidi="fa-IR"/>
              </w:rPr>
              <w:t>طراحی گرافیک</w:t>
            </w:r>
          </w:p>
        </w:tc>
      </w:tr>
      <w:tr w:rsidR="00960BD6" w:rsidTr="00013ACD">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60BD6" w:rsidRPr="008C4D32" w:rsidRDefault="00960BD6" w:rsidP="00013ACD">
            <w:pPr>
              <w:jc w:val="right"/>
              <w:rPr>
                <w:rFonts w:cs="B Yekan"/>
                <w:b w:val="0"/>
                <w:bCs w:val="0"/>
                <w:sz w:val="24"/>
                <w:szCs w:val="24"/>
                <w:rtl/>
                <w:lang w:bidi="fa-IR"/>
              </w:rPr>
            </w:pPr>
            <w:r w:rsidRPr="008C4D32">
              <w:rPr>
                <w:rFonts w:cs="B Yekan" w:hint="cs"/>
                <w:b w:val="0"/>
                <w:bCs w:val="0"/>
                <w:sz w:val="24"/>
                <w:szCs w:val="24"/>
                <w:rtl/>
              </w:rPr>
              <w:t xml:space="preserve">ترم : </w:t>
            </w:r>
            <w:r>
              <w:rPr>
                <w:rFonts w:cs="B Yekan" w:hint="cs"/>
                <w:b w:val="0"/>
                <w:bCs w:val="0"/>
                <w:sz w:val="24"/>
                <w:szCs w:val="24"/>
                <w:rtl/>
                <w:lang w:bidi="fa-IR"/>
              </w:rPr>
              <w:t>2</w:t>
            </w:r>
          </w:p>
        </w:tc>
        <w:tc>
          <w:tcPr>
            <w:tcW w:w="5812" w:type="dxa"/>
            <w:vAlign w:val="center"/>
          </w:tcPr>
          <w:p w:rsidR="00960BD6" w:rsidRPr="008C4D32" w:rsidRDefault="00960BD6" w:rsidP="008060D3">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6D053A">
              <w:rPr>
                <w:rFonts w:cs="B Yekan" w:hint="cs"/>
                <w:sz w:val="24"/>
                <w:szCs w:val="24"/>
                <w:rtl/>
              </w:rPr>
              <w:t>403</w:t>
            </w:r>
            <w:r w:rsidR="008060D3">
              <w:rPr>
                <w:rFonts w:cs="B Yekan" w:hint="cs"/>
                <w:sz w:val="24"/>
                <w:szCs w:val="24"/>
                <w:rtl/>
              </w:rPr>
              <w:t>2</w:t>
            </w:r>
          </w:p>
        </w:tc>
      </w:tr>
    </w:tbl>
    <w:tbl>
      <w:tblPr>
        <w:tblStyle w:val="TableGrid"/>
        <w:tblW w:w="9924" w:type="dxa"/>
        <w:tblInd w:w="-318" w:type="dxa"/>
        <w:tblLayout w:type="fixed"/>
        <w:tblLook w:val="04A0" w:firstRow="1" w:lastRow="0" w:firstColumn="1" w:lastColumn="0" w:noHBand="0" w:noVBand="1"/>
      </w:tblPr>
      <w:tblGrid>
        <w:gridCol w:w="1388"/>
        <w:gridCol w:w="1890"/>
        <w:gridCol w:w="810"/>
        <w:gridCol w:w="2070"/>
        <w:gridCol w:w="1710"/>
        <w:gridCol w:w="1080"/>
        <w:gridCol w:w="976"/>
      </w:tblGrid>
      <w:tr w:rsidR="00960BD6" w:rsidTr="00013AC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960BD6" w:rsidRPr="005E781C" w:rsidRDefault="00960BD6" w:rsidP="00013ACD">
            <w:pPr>
              <w:bidi/>
              <w:jc w:val="center"/>
              <w:rPr>
                <w:rFonts w:cs="B Titr"/>
                <w:color w:val="FFFF00"/>
                <w:sz w:val="32"/>
                <w:szCs w:val="32"/>
              </w:rPr>
            </w:pPr>
            <w:r w:rsidRPr="005E781C">
              <w:rPr>
                <w:rFonts w:cs="B Titr" w:hint="cs"/>
                <w:color w:val="FFFF00"/>
                <w:sz w:val="32"/>
                <w:szCs w:val="32"/>
                <w:rtl/>
              </w:rPr>
              <w:t xml:space="preserve">گروه </w:t>
            </w:r>
            <w:r>
              <w:rPr>
                <w:rFonts w:cs="B Titr"/>
                <w:b/>
                <w:bCs/>
                <w:color w:val="FFFF00"/>
                <w:sz w:val="32"/>
                <w:szCs w:val="32"/>
              </w:rPr>
              <w:t>A</w:t>
            </w:r>
          </w:p>
        </w:tc>
      </w:tr>
      <w:tr w:rsidR="00960BD6" w:rsidTr="00CF78BD">
        <w:trPr>
          <w:trHeight w:val="567"/>
        </w:trPr>
        <w:tc>
          <w:tcPr>
            <w:tcW w:w="1388"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960BD6" w:rsidRPr="005E781C" w:rsidRDefault="00960BD6" w:rsidP="00013ACD">
            <w:pPr>
              <w:bidi/>
              <w:jc w:val="center"/>
              <w:rPr>
                <w:rFonts w:cs="B Nazanin"/>
                <w:b/>
                <w:bCs/>
                <w:sz w:val="28"/>
                <w:szCs w:val="28"/>
                <w:rtl/>
                <w:lang w:bidi="fa-IR"/>
              </w:rPr>
            </w:pPr>
            <w:r>
              <w:rPr>
                <w:rFonts w:cs="B Nazanin" w:hint="cs"/>
                <w:b/>
                <w:bCs/>
                <w:sz w:val="28"/>
                <w:szCs w:val="28"/>
                <w:rtl/>
                <w:lang w:bidi="fa-IR"/>
              </w:rPr>
              <w:t>پیش نیاز</w:t>
            </w:r>
          </w:p>
        </w:tc>
        <w:tc>
          <w:tcPr>
            <w:tcW w:w="1890"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960BD6" w:rsidRPr="005E781C" w:rsidRDefault="00960BD6" w:rsidP="00013ACD">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960BD6" w:rsidRPr="005E781C" w:rsidRDefault="00960BD6" w:rsidP="00013ACD">
            <w:pPr>
              <w:bidi/>
              <w:jc w:val="center"/>
              <w:rPr>
                <w:rFonts w:cs="B Nazanin"/>
                <w:b/>
                <w:bCs/>
                <w:sz w:val="28"/>
                <w:szCs w:val="28"/>
              </w:rPr>
            </w:pPr>
            <w:r w:rsidRPr="005E781C">
              <w:rPr>
                <w:rFonts w:cs="B Nazanin" w:hint="cs"/>
                <w:b/>
                <w:bCs/>
                <w:sz w:val="28"/>
                <w:szCs w:val="28"/>
                <w:rtl/>
              </w:rPr>
              <w:t>تعداد واحد</w:t>
            </w:r>
          </w:p>
        </w:tc>
        <w:tc>
          <w:tcPr>
            <w:tcW w:w="20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960BD6" w:rsidRPr="005E781C" w:rsidRDefault="00960BD6" w:rsidP="00013ACD">
            <w:pPr>
              <w:bidi/>
              <w:jc w:val="center"/>
              <w:rPr>
                <w:rFonts w:cs="B Nazanin"/>
                <w:b/>
                <w:bCs/>
                <w:sz w:val="28"/>
                <w:szCs w:val="28"/>
              </w:rPr>
            </w:pPr>
            <w:r w:rsidRPr="005E781C">
              <w:rPr>
                <w:rFonts w:cs="B Nazanin" w:hint="cs"/>
                <w:b/>
                <w:bCs/>
                <w:sz w:val="28"/>
                <w:szCs w:val="28"/>
                <w:rtl/>
              </w:rPr>
              <w:t>نام درس</w:t>
            </w:r>
          </w:p>
        </w:tc>
        <w:tc>
          <w:tcPr>
            <w:tcW w:w="17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960BD6" w:rsidRPr="005E781C" w:rsidRDefault="00960BD6" w:rsidP="00013ACD">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960BD6" w:rsidRPr="005E781C" w:rsidRDefault="00960BD6" w:rsidP="00013ACD">
            <w:pPr>
              <w:bidi/>
              <w:jc w:val="center"/>
              <w:rPr>
                <w:rFonts w:cs="B Nazanin"/>
                <w:b/>
                <w:bCs/>
                <w:sz w:val="28"/>
                <w:szCs w:val="28"/>
              </w:rPr>
            </w:pPr>
            <w:r w:rsidRPr="005E781C">
              <w:rPr>
                <w:rFonts w:cs="B Nazanin" w:hint="cs"/>
                <w:b/>
                <w:bCs/>
                <w:sz w:val="28"/>
                <w:szCs w:val="28"/>
                <w:rtl/>
              </w:rPr>
              <w:t>روز</w:t>
            </w:r>
          </w:p>
        </w:tc>
        <w:tc>
          <w:tcPr>
            <w:tcW w:w="97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960BD6" w:rsidRDefault="00960BD6" w:rsidP="00013ACD">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960BD6" w:rsidRPr="005E781C" w:rsidRDefault="00960BD6" w:rsidP="00013ACD">
            <w:pPr>
              <w:bidi/>
              <w:jc w:val="center"/>
              <w:rPr>
                <w:rFonts w:cs="B Nazanin"/>
                <w:b/>
                <w:bCs/>
                <w:sz w:val="28"/>
                <w:szCs w:val="28"/>
                <w:rtl/>
                <w:lang w:bidi="fa-IR"/>
              </w:rPr>
            </w:pPr>
            <w:r>
              <w:rPr>
                <w:rFonts w:cs="B Nazanin" w:hint="cs"/>
                <w:b/>
                <w:bCs/>
                <w:sz w:val="28"/>
                <w:szCs w:val="28"/>
                <w:rtl/>
                <w:lang w:bidi="fa-IR"/>
              </w:rPr>
              <w:t>درسی</w:t>
            </w:r>
          </w:p>
        </w:tc>
      </w:tr>
      <w:tr w:rsidR="00960BD6" w:rsidTr="00CD47A9">
        <w:trPr>
          <w:trHeight w:val="1037"/>
        </w:trPr>
        <w:tc>
          <w:tcPr>
            <w:tcW w:w="1388" w:type="dxa"/>
            <w:tcBorders>
              <w:top w:val="single" w:sz="8" w:space="0" w:color="auto"/>
              <w:left w:val="single" w:sz="8" w:space="0" w:color="auto"/>
              <w:bottom w:val="single" w:sz="8" w:space="0" w:color="auto"/>
              <w:right w:val="single" w:sz="4" w:space="0" w:color="auto"/>
            </w:tcBorders>
            <w:vAlign w:val="center"/>
          </w:tcPr>
          <w:p w:rsidR="00960BD6" w:rsidRPr="00341581" w:rsidRDefault="00960BD6" w:rsidP="00013ACD">
            <w:pPr>
              <w:bidi/>
              <w:jc w:val="center"/>
              <w:rPr>
                <w:rFonts w:cs="B Nazanin"/>
                <w:sz w:val="20"/>
                <w:szCs w:val="20"/>
                <w:lang w:bidi="fa-IR"/>
              </w:rPr>
            </w:pPr>
            <w:r w:rsidRPr="00341581">
              <w:rPr>
                <w:rFonts w:cs="B Nazanin" w:hint="cs"/>
                <w:sz w:val="20"/>
                <w:szCs w:val="20"/>
                <w:rtl/>
                <w:lang w:bidi="fa-IR"/>
              </w:rPr>
              <w:t>مبانی فرم درهنرهای تجسمی</w:t>
            </w:r>
          </w:p>
        </w:tc>
        <w:tc>
          <w:tcPr>
            <w:tcW w:w="1890" w:type="dxa"/>
            <w:tcBorders>
              <w:top w:val="single" w:sz="8" w:space="0" w:color="auto"/>
              <w:left w:val="single" w:sz="4"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lang w:bidi="fa-IR"/>
              </w:rPr>
            </w:pPr>
            <w:r>
              <w:rPr>
                <w:rFonts w:cs="B Nazanin" w:hint="cs"/>
                <w:sz w:val="28"/>
                <w:szCs w:val="28"/>
                <w:rtl/>
                <w:lang w:bidi="fa-IR"/>
              </w:rPr>
              <w:t>محمدخانی</w:t>
            </w:r>
          </w:p>
        </w:tc>
        <w:tc>
          <w:tcPr>
            <w:tcW w:w="810" w:type="dxa"/>
            <w:tcBorders>
              <w:top w:val="single" w:sz="8" w:space="0" w:color="auto"/>
              <w:left w:val="single" w:sz="8" w:space="0" w:color="auto"/>
              <w:bottom w:val="single" w:sz="8" w:space="0" w:color="auto"/>
              <w:right w:val="single" w:sz="8" w:space="0" w:color="auto"/>
            </w:tcBorders>
            <w:vAlign w:val="center"/>
          </w:tcPr>
          <w:p w:rsidR="00960BD6" w:rsidRPr="005E781C" w:rsidRDefault="00960BD6" w:rsidP="00013ACD">
            <w:pPr>
              <w:bidi/>
              <w:jc w:val="center"/>
              <w:rPr>
                <w:rFonts w:cs="B Nazanin"/>
                <w:sz w:val="28"/>
                <w:szCs w:val="28"/>
              </w:rPr>
            </w:pPr>
            <w:r>
              <w:rPr>
                <w:rFonts w:cs="B Nazanin" w:hint="cs"/>
                <w:sz w:val="28"/>
                <w:szCs w:val="28"/>
                <w:rtl/>
              </w:rPr>
              <w:t>2</w:t>
            </w:r>
          </w:p>
        </w:tc>
        <w:tc>
          <w:tcPr>
            <w:tcW w:w="2070" w:type="dxa"/>
            <w:tcBorders>
              <w:top w:val="single" w:sz="8" w:space="0" w:color="auto"/>
              <w:left w:val="single" w:sz="8" w:space="0" w:color="auto"/>
              <w:bottom w:val="single" w:sz="8" w:space="0" w:color="auto"/>
              <w:right w:val="single" w:sz="8" w:space="0" w:color="auto"/>
            </w:tcBorders>
            <w:vAlign w:val="center"/>
          </w:tcPr>
          <w:p w:rsidR="00960BD6" w:rsidRPr="009B786A" w:rsidRDefault="00960BD6" w:rsidP="00B824A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 xml:space="preserve">مبانی رنگ در هنرهای تجسمی </w:t>
            </w:r>
            <w:r w:rsidR="00B824AD">
              <w:rPr>
                <w:rFonts w:ascii="Arial" w:hAnsi="Arial" w:cs="B Nazanin" w:hint="cs"/>
                <w:b/>
                <w:bCs/>
                <w:color w:val="000000"/>
                <w:sz w:val="24"/>
                <w:szCs w:val="24"/>
                <w:rtl/>
                <w:lang w:bidi="fa-IR"/>
              </w:rPr>
              <w:t>16</w:t>
            </w:r>
            <w:r w:rsidR="005D3CD7">
              <w:rPr>
                <w:rFonts w:ascii="Arial" w:hAnsi="Arial" w:cs="B Nazanin" w:hint="cs"/>
                <w:b/>
                <w:bCs/>
                <w:color w:val="000000"/>
                <w:sz w:val="24"/>
                <w:szCs w:val="24"/>
                <w:rtl/>
                <w:lang w:bidi="fa-IR"/>
              </w:rPr>
              <w:t>ن48ع</w:t>
            </w:r>
          </w:p>
        </w:tc>
        <w:tc>
          <w:tcPr>
            <w:tcW w:w="171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9C760C">
            <w:pPr>
              <w:bidi/>
              <w:jc w:val="center"/>
              <w:rPr>
                <w:rFonts w:cs="B Nazanin"/>
                <w:sz w:val="28"/>
                <w:szCs w:val="28"/>
              </w:rPr>
            </w:pPr>
            <w:r>
              <w:rPr>
                <w:rFonts w:cs="B Nazanin" w:hint="cs"/>
                <w:sz w:val="28"/>
                <w:szCs w:val="28"/>
                <w:rtl/>
              </w:rPr>
              <w:t>20-17</w:t>
            </w:r>
          </w:p>
        </w:tc>
        <w:tc>
          <w:tcPr>
            <w:tcW w:w="108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tl/>
                <w:lang w:bidi="fa-IR"/>
              </w:rPr>
            </w:pPr>
            <w:r>
              <w:rPr>
                <w:rFonts w:cs="B Nazanin" w:hint="cs"/>
                <w:sz w:val="28"/>
                <w:szCs w:val="28"/>
                <w:rtl/>
                <w:lang w:bidi="fa-IR"/>
              </w:rPr>
              <w:t xml:space="preserve">سه </w:t>
            </w:r>
            <w:r>
              <w:rPr>
                <w:rFonts w:cs="B Nazanin" w:hint="cs"/>
                <w:sz w:val="28"/>
                <w:szCs w:val="28"/>
                <w:rtl/>
                <w:lang w:bidi="fa-IR"/>
              </w:rPr>
              <w:t>شنبه</w:t>
            </w:r>
          </w:p>
        </w:tc>
        <w:tc>
          <w:tcPr>
            <w:tcW w:w="976" w:type="dxa"/>
            <w:tcBorders>
              <w:top w:val="single" w:sz="8" w:space="0" w:color="auto"/>
              <w:left w:val="single" w:sz="8" w:space="0" w:color="auto"/>
              <w:bottom w:val="single" w:sz="8" w:space="0" w:color="auto"/>
              <w:right w:val="single" w:sz="8" w:space="0" w:color="auto"/>
            </w:tcBorders>
            <w:vAlign w:val="center"/>
          </w:tcPr>
          <w:p w:rsidR="00960BD6" w:rsidRPr="00B04785" w:rsidRDefault="00B824AD" w:rsidP="00CD47A9">
            <w:pPr>
              <w:jc w:val="center"/>
              <w:rPr>
                <w:rFonts w:cs="B Nazanin"/>
                <w:sz w:val="28"/>
                <w:szCs w:val="28"/>
              </w:rPr>
            </w:pPr>
            <w:r>
              <w:rPr>
                <w:rFonts w:cs="B Nazanin" w:hint="cs"/>
                <w:sz w:val="28"/>
                <w:szCs w:val="28"/>
                <w:rtl/>
              </w:rPr>
              <w:t>131</w:t>
            </w:r>
          </w:p>
        </w:tc>
      </w:tr>
      <w:tr w:rsidR="00960BD6" w:rsidTr="00CD47A9">
        <w:trPr>
          <w:trHeight w:val="567"/>
        </w:trPr>
        <w:tc>
          <w:tcPr>
            <w:tcW w:w="1388" w:type="dxa"/>
            <w:tcBorders>
              <w:top w:val="single" w:sz="8" w:space="0" w:color="auto"/>
              <w:left w:val="single" w:sz="8" w:space="0" w:color="auto"/>
              <w:bottom w:val="single" w:sz="8" w:space="0" w:color="auto"/>
              <w:right w:val="single" w:sz="4" w:space="0" w:color="auto"/>
            </w:tcBorders>
            <w:vAlign w:val="center"/>
          </w:tcPr>
          <w:p w:rsidR="00960BD6" w:rsidRPr="00341581" w:rsidRDefault="00960BD6" w:rsidP="00013ACD">
            <w:pPr>
              <w:bidi/>
              <w:jc w:val="center"/>
              <w:rPr>
                <w:rFonts w:cs="B Nazanin"/>
                <w:sz w:val="20"/>
                <w:szCs w:val="20"/>
                <w:rtl/>
                <w:lang w:bidi="fa-IR"/>
              </w:rPr>
            </w:pPr>
            <w:r w:rsidRPr="00341581">
              <w:rPr>
                <w:rFonts w:cs="B Nazanin" w:hint="cs"/>
                <w:sz w:val="20"/>
                <w:szCs w:val="20"/>
                <w:rtl/>
                <w:lang w:bidi="fa-IR"/>
              </w:rPr>
              <w:t>طراحی پایه</w:t>
            </w:r>
          </w:p>
        </w:tc>
        <w:tc>
          <w:tcPr>
            <w:tcW w:w="1890" w:type="dxa"/>
            <w:tcBorders>
              <w:top w:val="single" w:sz="8" w:space="0" w:color="auto"/>
              <w:left w:val="single" w:sz="4"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tl/>
                <w:lang w:bidi="fa-IR"/>
              </w:rPr>
            </w:pPr>
            <w:r>
              <w:rPr>
                <w:rFonts w:cs="B Nazanin" w:hint="cs"/>
                <w:sz w:val="28"/>
                <w:szCs w:val="28"/>
                <w:rtl/>
                <w:lang w:bidi="fa-IR"/>
              </w:rPr>
              <w:t>اورنگی</w:t>
            </w:r>
          </w:p>
        </w:tc>
        <w:tc>
          <w:tcPr>
            <w:tcW w:w="810" w:type="dxa"/>
            <w:tcBorders>
              <w:top w:val="single" w:sz="8" w:space="0" w:color="auto"/>
              <w:left w:val="single" w:sz="8" w:space="0" w:color="auto"/>
              <w:bottom w:val="single" w:sz="8" w:space="0" w:color="auto"/>
              <w:right w:val="single" w:sz="8" w:space="0" w:color="auto"/>
            </w:tcBorders>
            <w:vAlign w:val="center"/>
          </w:tcPr>
          <w:p w:rsidR="00960BD6" w:rsidRPr="005E781C" w:rsidRDefault="00960BD6" w:rsidP="00013ACD">
            <w:pPr>
              <w:bidi/>
              <w:jc w:val="center"/>
              <w:rPr>
                <w:rFonts w:cs="B Nazanin"/>
                <w:sz w:val="28"/>
                <w:szCs w:val="28"/>
              </w:rPr>
            </w:pPr>
            <w:r>
              <w:rPr>
                <w:rFonts w:cs="B Nazanin" w:hint="cs"/>
                <w:sz w:val="28"/>
                <w:szCs w:val="28"/>
                <w:rtl/>
              </w:rPr>
              <w:t>2</w:t>
            </w:r>
          </w:p>
        </w:tc>
        <w:tc>
          <w:tcPr>
            <w:tcW w:w="2070" w:type="dxa"/>
            <w:tcBorders>
              <w:top w:val="single" w:sz="8" w:space="0" w:color="auto"/>
              <w:left w:val="single" w:sz="8" w:space="0" w:color="auto"/>
              <w:bottom w:val="single" w:sz="8" w:space="0" w:color="auto"/>
              <w:right w:val="single" w:sz="8" w:space="0" w:color="auto"/>
            </w:tcBorders>
            <w:vAlign w:val="center"/>
          </w:tcPr>
          <w:p w:rsidR="00960BD6" w:rsidRPr="009B786A" w:rsidRDefault="00960BD6" w:rsidP="004516E9">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طراحی فیگور</w:t>
            </w:r>
            <w:r w:rsidR="005D3CD7">
              <w:rPr>
                <w:rFonts w:ascii="Arial" w:hAnsi="Arial" w:cs="B Nazanin" w:hint="cs"/>
                <w:b/>
                <w:bCs/>
                <w:color w:val="000000"/>
                <w:sz w:val="24"/>
                <w:szCs w:val="24"/>
                <w:rtl/>
                <w:lang w:bidi="fa-IR"/>
              </w:rPr>
              <w:t>64ع</w:t>
            </w:r>
          </w:p>
        </w:tc>
        <w:tc>
          <w:tcPr>
            <w:tcW w:w="171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Pr>
            </w:pPr>
            <w:r>
              <w:rPr>
                <w:rFonts w:cs="B Nazanin" w:hint="cs"/>
                <w:sz w:val="28"/>
                <w:szCs w:val="28"/>
                <w:rtl/>
              </w:rPr>
              <w:t>15-12</w:t>
            </w:r>
          </w:p>
        </w:tc>
        <w:tc>
          <w:tcPr>
            <w:tcW w:w="108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Pr>
            </w:pPr>
            <w:r>
              <w:rPr>
                <w:rFonts w:cs="B Nazanin" w:hint="cs"/>
                <w:sz w:val="28"/>
                <w:szCs w:val="28"/>
                <w:rtl/>
                <w:lang w:bidi="fa-IR"/>
              </w:rPr>
              <w:t>سه شنبه</w:t>
            </w:r>
          </w:p>
        </w:tc>
        <w:tc>
          <w:tcPr>
            <w:tcW w:w="976" w:type="dxa"/>
            <w:tcBorders>
              <w:top w:val="single" w:sz="8" w:space="0" w:color="auto"/>
              <w:left w:val="single" w:sz="8" w:space="0" w:color="auto"/>
              <w:bottom w:val="single" w:sz="8" w:space="0" w:color="auto"/>
              <w:right w:val="single" w:sz="8" w:space="0" w:color="auto"/>
            </w:tcBorders>
            <w:vAlign w:val="center"/>
          </w:tcPr>
          <w:p w:rsidR="00960BD6" w:rsidRPr="00B04785" w:rsidRDefault="00B824AD" w:rsidP="00CD47A9">
            <w:pPr>
              <w:jc w:val="center"/>
              <w:rPr>
                <w:rFonts w:cs="B Nazanin"/>
                <w:sz w:val="28"/>
                <w:szCs w:val="28"/>
              </w:rPr>
            </w:pPr>
            <w:r>
              <w:rPr>
                <w:rFonts w:cs="B Nazanin" w:hint="cs"/>
                <w:sz w:val="28"/>
                <w:szCs w:val="28"/>
                <w:rtl/>
              </w:rPr>
              <w:t>131</w:t>
            </w:r>
          </w:p>
        </w:tc>
      </w:tr>
      <w:tr w:rsidR="00960BD6" w:rsidTr="00CD47A9">
        <w:trPr>
          <w:trHeight w:val="567"/>
        </w:trPr>
        <w:tc>
          <w:tcPr>
            <w:tcW w:w="1388" w:type="dxa"/>
            <w:tcBorders>
              <w:top w:val="single" w:sz="8" w:space="0" w:color="auto"/>
              <w:left w:val="single" w:sz="8" w:space="0" w:color="auto"/>
              <w:bottom w:val="single" w:sz="8" w:space="0" w:color="auto"/>
              <w:right w:val="single" w:sz="4" w:space="0" w:color="auto"/>
            </w:tcBorders>
            <w:vAlign w:val="center"/>
          </w:tcPr>
          <w:p w:rsidR="00960BD6" w:rsidRPr="00341581" w:rsidRDefault="004C4A91" w:rsidP="00013ACD">
            <w:pPr>
              <w:bidi/>
              <w:jc w:val="center"/>
              <w:rPr>
                <w:rFonts w:cs="B Nazanin"/>
                <w:sz w:val="20"/>
                <w:szCs w:val="20"/>
              </w:rPr>
            </w:pPr>
            <w:r>
              <w:rPr>
                <w:rFonts w:cs="B Nazanin" w:hint="cs"/>
                <w:sz w:val="20"/>
                <w:szCs w:val="20"/>
                <w:rtl/>
              </w:rPr>
              <w:t>-</w:t>
            </w:r>
          </w:p>
        </w:tc>
        <w:tc>
          <w:tcPr>
            <w:tcW w:w="1890" w:type="dxa"/>
            <w:tcBorders>
              <w:top w:val="single" w:sz="8" w:space="0" w:color="auto"/>
              <w:left w:val="single" w:sz="4"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Pr>
            </w:pPr>
            <w:r>
              <w:rPr>
                <w:rFonts w:cs="B Nazanin" w:hint="cs"/>
                <w:sz w:val="28"/>
                <w:szCs w:val="28"/>
                <w:rtl/>
              </w:rPr>
              <w:t>محمودی</w:t>
            </w:r>
          </w:p>
        </w:tc>
        <w:tc>
          <w:tcPr>
            <w:tcW w:w="810" w:type="dxa"/>
            <w:tcBorders>
              <w:top w:val="single" w:sz="8" w:space="0" w:color="auto"/>
              <w:left w:val="single" w:sz="8" w:space="0" w:color="auto"/>
              <w:bottom w:val="single" w:sz="8" w:space="0" w:color="auto"/>
              <w:right w:val="single" w:sz="8" w:space="0" w:color="auto"/>
            </w:tcBorders>
            <w:vAlign w:val="center"/>
          </w:tcPr>
          <w:p w:rsidR="00960BD6" w:rsidRPr="005E781C" w:rsidRDefault="00960BD6" w:rsidP="00013ACD">
            <w:pPr>
              <w:bidi/>
              <w:jc w:val="center"/>
              <w:rPr>
                <w:rFonts w:cs="B Nazanin"/>
                <w:sz w:val="28"/>
                <w:szCs w:val="28"/>
              </w:rPr>
            </w:pPr>
            <w:r>
              <w:rPr>
                <w:rFonts w:cs="B Nazanin" w:hint="cs"/>
                <w:sz w:val="28"/>
                <w:szCs w:val="28"/>
                <w:rtl/>
              </w:rPr>
              <w:t>2</w:t>
            </w:r>
          </w:p>
        </w:tc>
        <w:tc>
          <w:tcPr>
            <w:tcW w:w="2070" w:type="dxa"/>
            <w:tcBorders>
              <w:top w:val="single" w:sz="8" w:space="0" w:color="auto"/>
              <w:left w:val="single" w:sz="8" w:space="0" w:color="auto"/>
              <w:bottom w:val="single" w:sz="8" w:space="0" w:color="auto"/>
              <w:right w:val="single" w:sz="8" w:space="0" w:color="auto"/>
            </w:tcBorders>
            <w:vAlign w:val="center"/>
          </w:tcPr>
          <w:p w:rsidR="00960BD6" w:rsidRPr="009B786A" w:rsidRDefault="00960BD6" w:rsidP="005D3CD7">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نرم افزار ترسیمی</w:t>
            </w:r>
            <w:r w:rsidR="005D3CD7">
              <w:rPr>
                <w:rFonts w:ascii="Arial" w:hAnsi="Arial" w:cs="B Nazanin" w:hint="cs"/>
                <w:b/>
                <w:bCs/>
                <w:color w:val="000000"/>
                <w:sz w:val="24"/>
                <w:szCs w:val="24"/>
                <w:rtl/>
                <w:lang w:bidi="fa-IR"/>
              </w:rPr>
              <w:t>16ن32ع</w:t>
            </w:r>
          </w:p>
        </w:tc>
        <w:tc>
          <w:tcPr>
            <w:tcW w:w="1710" w:type="dxa"/>
            <w:tcBorders>
              <w:top w:val="single" w:sz="8" w:space="0" w:color="auto"/>
              <w:left w:val="single" w:sz="8" w:space="0" w:color="auto"/>
              <w:bottom w:val="single" w:sz="8" w:space="0" w:color="auto"/>
              <w:right w:val="single" w:sz="8" w:space="0" w:color="auto"/>
            </w:tcBorders>
            <w:vAlign w:val="center"/>
          </w:tcPr>
          <w:p w:rsidR="00960BD6" w:rsidRDefault="009C760C"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17-20</w:t>
            </w:r>
          </w:p>
        </w:tc>
        <w:tc>
          <w:tcPr>
            <w:tcW w:w="108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Pr>
            </w:pPr>
            <w:r>
              <w:rPr>
                <w:rFonts w:cs="B Nazanin" w:hint="cs"/>
                <w:sz w:val="28"/>
                <w:szCs w:val="28"/>
                <w:rtl/>
              </w:rPr>
              <w:t>چهارشنبه</w:t>
            </w:r>
          </w:p>
        </w:tc>
        <w:tc>
          <w:tcPr>
            <w:tcW w:w="976" w:type="dxa"/>
            <w:tcBorders>
              <w:top w:val="single" w:sz="8" w:space="0" w:color="auto"/>
              <w:left w:val="single" w:sz="8" w:space="0" w:color="auto"/>
              <w:bottom w:val="single" w:sz="8" w:space="0" w:color="auto"/>
              <w:right w:val="single" w:sz="8" w:space="0" w:color="auto"/>
            </w:tcBorders>
            <w:vAlign w:val="center"/>
          </w:tcPr>
          <w:p w:rsidR="00960BD6" w:rsidRPr="00B04785" w:rsidRDefault="00B824AD" w:rsidP="00CD47A9">
            <w:pPr>
              <w:jc w:val="center"/>
              <w:rPr>
                <w:rFonts w:cs="B Nazanin"/>
                <w:sz w:val="28"/>
                <w:szCs w:val="28"/>
              </w:rPr>
            </w:pPr>
            <w:r>
              <w:rPr>
                <w:rFonts w:cs="B Nazanin" w:hint="cs"/>
                <w:sz w:val="28"/>
                <w:szCs w:val="28"/>
                <w:rtl/>
              </w:rPr>
              <w:t>131</w:t>
            </w:r>
          </w:p>
        </w:tc>
      </w:tr>
      <w:tr w:rsidR="00960BD6" w:rsidTr="00CD47A9">
        <w:trPr>
          <w:trHeight w:val="567"/>
        </w:trPr>
        <w:tc>
          <w:tcPr>
            <w:tcW w:w="1388" w:type="dxa"/>
            <w:tcBorders>
              <w:top w:val="single" w:sz="8" w:space="0" w:color="auto"/>
              <w:left w:val="single" w:sz="8" w:space="0" w:color="auto"/>
              <w:bottom w:val="single" w:sz="8" w:space="0" w:color="auto"/>
              <w:right w:val="single" w:sz="4" w:space="0" w:color="auto"/>
            </w:tcBorders>
            <w:vAlign w:val="center"/>
          </w:tcPr>
          <w:p w:rsidR="00960BD6" w:rsidRPr="00341581" w:rsidRDefault="00960BD6" w:rsidP="00013ACD">
            <w:pPr>
              <w:bidi/>
              <w:jc w:val="center"/>
              <w:rPr>
                <w:rFonts w:cs="B Nazanin"/>
                <w:sz w:val="20"/>
                <w:szCs w:val="20"/>
              </w:rPr>
            </w:pPr>
            <w:r w:rsidRPr="00341581">
              <w:rPr>
                <w:rFonts w:cs="B Nazanin" w:hint="cs"/>
                <w:sz w:val="20"/>
                <w:szCs w:val="20"/>
                <w:rtl/>
                <w:lang w:bidi="fa-IR"/>
              </w:rPr>
              <w:t>مبانی فرم درهنرهای تجسمی</w:t>
            </w:r>
          </w:p>
        </w:tc>
        <w:tc>
          <w:tcPr>
            <w:tcW w:w="1890" w:type="dxa"/>
            <w:tcBorders>
              <w:top w:val="single" w:sz="8" w:space="0" w:color="auto"/>
              <w:left w:val="single" w:sz="4" w:space="0" w:color="auto"/>
              <w:bottom w:val="single" w:sz="8" w:space="0" w:color="auto"/>
              <w:right w:val="single" w:sz="8" w:space="0" w:color="auto"/>
            </w:tcBorders>
            <w:vAlign w:val="center"/>
          </w:tcPr>
          <w:p w:rsidR="00960BD6" w:rsidRPr="005E781C" w:rsidRDefault="009C760C" w:rsidP="00C73CC8">
            <w:pPr>
              <w:bidi/>
              <w:jc w:val="center"/>
              <w:rPr>
                <w:rFonts w:cs="B Nazanin"/>
                <w:sz w:val="28"/>
                <w:szCs w:val="28"/>
              </w:rPr>
            </w:pPr>
            <w:r>
              <w:rPr>
                <w:rFonts w:cs="B Nazanin" w:hint="cs"/>
                <w:sz w:val="28"/>
                <w:szCs w:val="28"/>
                <w:rtl/>
              </w:rPr>
              <w:t>بیات</w:t>
            </w:r>
          </w:p>
        </w:tc>
        <w:tc>
          <w:tcPr>
            <w:tcW w:w="810" w:type="dxa"/>
            <w:tcBorders>
              <w:top w:val="single" w:sz="8" w:space="0" w:color="auto"/>
              <w:left w:val="single" w:sz="8" w:space="0" w:color="auto"/>
              <w:bottom w:val="single" w:sz="8" w:space="0" w:color="auto"/>
              <w:right w:val="single" w:sz="8" w:space="0" w:color="auto"/>
            </w:tcBorders>
            <w:vAlign w:val="center"/>
          </w:tcPr>
          <w:p w:rsidR="00960BD6" w:rsidRPr="005E781C" w:rsidRDefault="00960BD6" w:rsidP="00013ACD">
            <w:pPr>
              <w:bidi/>
              <w:jc w:val="center"/>
              <w:rPr>
                <w:rFonts w:cs="B Nazanin"/>
                <w:sz w:val="28"/>
                <w:szCs w:val="28"/>
              </w:rPr>
            </w:pPr>
            <w:r>
              <w:rPr>
                <w:rFonts w:cs="B Nazanin" w:hint="cs"/>
                <w:sz w:val="28"/>
                <w:szCs w:val="28"/>
                <w:rtl/>
              </w:rPr>
              <w:t>2</w:t>
            </w:r>
          </w:p>
        </w:tc>
        <w:tc>
          <w:tcPr>
            <w:tcW w:w="2070" w:type="dxa"/>
            <w:tcBorders>
              <w:top w:val="single" w:sz="8" w:space="0" w:color="auto"/>
              <w:left w:val="single" w:sz="8" w:space="0" w:color="auto"/>
              <w:bottom w:val="single" w:sz="8" w:space="0" w:color="auto"/>
              <w:right w:val="single" w:sz="8" w:space="0" w:color="auto"/>
            </w:tcBorders>
            <w:vAlign w:val="center"/>
          </w:tcPr>
          <w:p w:rsidR="00960BD6" w:rsidRDefault="00960BD6" w:rsidP="004516E9">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صفحه آرایی</w:t>
            </w:r>
            <w:r w:rsidR="005D3CD7">
              <w:rPr>
                <w:rFonts w:ascii="Arial" w:hAnsi="Arial" w:cs="B Nazanin" w:hint="cs"/>
                <w:b/>
                <w:bCs/>
                <w:color w:val="000000"/>
                <w:sz w:val="24"/>
                <w:szCs w:val="24"/>
                <w:rtl/>
                <w:lang w:bidi="fa-IR"/>
              </w:rPr>
              <w:t>16ن48ع</w:t>
            </w:r>
          </w:p>
        </w:tc>
        <w:tc>
          <w:tcPr>
            <w:tcW w:w="1710" w:type="dxa"/>
            <w:tcBorders>
              <w:top w:val="single" w:sz="8" w:space="0" w:color="auto"/>
              <w:left w:val="single" w:sz="8" w:space="0" w:color="auto"/>
              <w:bottom w:val="single" w:sz="8" w:space="0" w:color="auto"/>
              <w:right w:val="single" w:sz="8" w:space="0" w:color="auto"/>
            </w:tcBorders>
            <w:vAlign w:val="center"/>
          </w:tcPr>
          <w:p w:rsidR="00960BD6" w:rsidRPr="009B786A" w:rsidRDefault="009C760C" w:rsidP="00013ACD">
            <w:pPr>
              <w:bidi/>
              <w:jc w:val="center"/>
              <w:rPr>
                <w:rFonts w:ascii="Arial" w:hAnsi="Arial" w:cs="B Nazanin"/>
                <w:b/>
                <w:bCs/>
                <w:color w:val="000000"/>
                <w:sz w:val="24"/>
                <w:szCs w:val="24"/>
              </w:rPr>
            </w:pPr>
            <w:r>
              <w:rPr>
                <w:rFonts w:ascii="Arial" w:hAnsi="Arial" w:cs="B Nazanin" w:hint="cs"/>
                <w:b/>
                <w:bCs/>
                <w:color w:val="000000"/>
                <w:sz w:val="24"/>
                <w:szCs w:val="24"/>
                <w:rtl/>
              </w:rPr>
              <w:t>17-14</w:t>
            </w:r>
          </w:p>
        </w:tc>
        <w:tc>
          <w:tcPr>
            <w:tcW w:w="108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tl/>
                <w:lang w:bidi="fa-IR"/>
              </w:rPr>
            </w:pPr>
            <w:r>
              <w:rPr>
                <w:rFonts w:cs="B Nazanin" w:hint="cs"/>
                <w:sz w:val="28"/>
                <w:szCs w:val="28"/>
                <w:rtl/>
              </w:rPr>
              <w:t>چهارشنبه</w:t>
            </w:r>
          </w:p>
        </w:tc>
        <w:tc>
          <w:tcPr>
            <w:tcW w:w="976" w:type="dxa"/>
            <w:tcBorders>
              <w:top w:val="single" w:sz="8" w:space="0" w:color="auto"/>
              <w:left w:val="single" w:sz="8" w:space="0" w:color="auto"/>
              <w:bottom w:val="single" w:sz="8" w:space="0" w:color="auto"/>
              <w:right w:val="single" w:sz="8" w:space="0" w:color="auto"/>
            </w:tcBorders>
            <w:vAlign w:val="center"/>
          </w:tcPr>
          <w:p w:rsidR="00960BD6" w:rsidRPr="00B04785" w:rsidRDefault="00B824AD" w:rsidP="00CD47A9">
            <w:pPr>
              <w:jc w:val="center"/>
              <w:rPr>
                <w:rFonts w:cs="B Nazanin"/>
                <w:sz w:val="28"/>
                <w:szCs w:val="28"/>
              </w:rPr>
            </w:pPr>
            <w:r>
              <w:rPr>
                <w:rFonts w:cs="B Nazanin" w:hint="cs"/>
                <w:sz w:val="28"/>
                <w:szCs w:val="28"/>
                <w:rtl/>
              </w:rPr>
              <w:t>131</w:t>
            </w:r>
          </w:p>
        </w:tc>
      </w:tr>
      <w:tr w:rsidR="00960BD6" w:rsidTr="00CD47A9">
        <w:trPr>
          <w:trHeight w:val="567"/>
        </w:trPr>
        <w:tc>
          <w:tcPr>
            <w:tcW w:w="1388" w:type="dxa"/>
            <w:tcBorders>
              <w:top w:val="single" w:sz="8" w:space="0" w:color="auto"/>
              <w:left w:val="single" w:sz="8" w:space="0" w:color="auto"/>
              <w:bottom w:val="single" w:sz="8" w:space="0" w:color="auto"/>
              <w:right w:val="single" w:sz="4" w:space="0" w:color="auto"/>
            </w:tcBorders>
            <w:vAlign w:val="center"/>
          </w:tcPr>
          <w:p w:rsidR="00960BD6" w:rsidRPr="00341581" w:rsidRDefault="00960BD6" w:rsidP="00013ACD">
            <w:pPr>
              <w:bidi/>
              <w:jc w:val="center"/>
              <w:rPr>
                <w:rFonts w:cs="B Nazanin"/>
                <w:sz w:val="20"/>
                <w:szCs w:val="20"/>
              </w:rPr>
            </w:pPr>
            <w:r w:rsidRPr="00341581">
              <w:rPr>
                <w:rFonts w:cs="B Nazanin" w:hint="cs"/>
                <w:sz w:val="20"/>
                <w:szCs w:val="20"/>
                <w:rtl/>
                <w:lang w:bidi="fa-IR"/>
              </w:rPr>
              <w:t>مبانی فرم درهنرهای تجسمی</w:t>
            </w:r>
          </w:p>
        </w:tc>
        <w:tc>
          <w:tcPr>
            <w:tcW w:w="1890" w:type="dxa"/>
            <w:tcBorders>
              <w:top w:val="single" w:sz="8" w:space="0" w:color="auto"/>
              <w:left w:val="single" w:sz="4"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Pr>
            </w:pPr>
            <w:r>
              <w:rPr>
                <w:rFonts w:cs="B Nazanin" w:hint="cs"/>
                <w:sz w:val="28"/>
                <w:szCs w:val="28"/>
                <w:rtl/>
              </w:rPr>
              <w:t>خدایاری</w:t>
            </w:r>
          </w:p>
        </w:tc>
        <w:tc>
          <w:tcPr>
            <w:tcW w:w="810" w:type="dxa"/>
            <w:tcBorders>
              <w:top w:val="single" w:sz="8" w:space="0" w:color="auto"/>
              <w:left w:val="single" w:sz="8" w:space="0" w:color="auto"/>
              <w:bottom w:val="single" w:sz="8" w:space="0" w:color="auto"/>
              <w:right w:val="single" w:sz="8" w:space="0" w:color="auto"/>
            </w:tcBorders>
            <w:vAlign w:val="center"/>
          </w:tcPr>
          <w:p w:rsidR="00960BD6" w:rsidRPr="005E781C" w:rsidRDefault="00960BD6" w:rsidP="00013ACD">
            <w:pPr>
              <w:bidi/>
              <w:jc w:val="center"/>
              <w:rPr>
                <w:rFonts w:cs="B Nazanin"/>
                <w:sz w:val="28"/>
                <w:szCs w:val="28"/>
              </w:rPr>
            </w:pPr>
            <w:r>
              <w:rPr>
                <w:rFonts w:cs="B Nazanin" w:hint="cs"/>
                <w:sz w:val="28"/>
                <w:szCs w:val="28"/>
                <w:rtl/>
              </w:rPr>
              <w:t>2</w:t>
            </w:r>
          </w:p>
        </w:tc>
        <w:tc>
          <w:tcPr>
            <w:tcW w:w="2070" w:type="dxa"/>
            <w:tcBorders>
              <w:top w:val="single" w:sz="8" w:space="0" w:color="auto"/>
              <w:left w:val="single" w:sz="8" w:space="0" w:color="auto"/>
              <w:bottom w:val="single" w:sz="8" w:space="0" w:color="auto"/>
              <w:right w:val="single" w:sz="8" w:space="0" w:color="auto"/>
            </w:tcBorders>
            <w:vAlign w:val="center"/>
          </w:tcPr>
          <w:p w:rsidR="00960BD6" w:rsidRDefault="00960BD6"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خوشنویسی وطراحی حروف</w:t>
            </w:r>
            <w:r w:rsidR="005D3CD7">
              <w:rPr>
                <w:rFonts w:ascii="Arial" w:hAnsi="Arial" w:cs="B Nazanin" w:hint="cs"/>
                <w:b/>
                <w:bCs/>
                <w:color w:val="000000"/>
                <w:sz w:val="24"/>
                <w:szCs w:val="24"/>
                <w:rtl/>
                <w:lang w:bidi="fa-IR"/>
              </w:rPr>
              <w:t xml:space="preserve"> 64ع</w:t>
            </w:r>
          </w:p>
        </w:tc>
        <w:tc>
          <w:tcPr>
            <w:tcW w:w="1710" w:type="dxa"/>
            <w:tcBorders>
              <w:top w:val="single" w:sz="8" w:space="0" w:color="auto"/>
              <w:left w:val="single" w:sz="8" w:space="0" w:color="auto"/>
              <w:bottom w:val="single" w:sz="8" w:space="0" w:color="auto"/>
              <w:right w:val="single" w:sz="4" w:space="0" w:color="auto"/>
            </w:tcBorders>
            <w:vAlign w:val="center"/>
          </w:tcPr>
          <w:p w:rsidR="00960BD6" w:rsidRDefault="009C760C"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17-20</w:t>
            </w:r>
          </w:p>
        </w:tc>
        <w:tc>
          <w:tcPr>
            <w:tcW w:w="1080" w:type="dxa"/>
            <w:tcBorders>
              <w:top w:val="single" w:sz="8" w:space="0" w:color="auto"/>
              <w:left w:val="single" w:sz="4"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Pr>
            </w:pPr>
            <w:r>
              <w:rPr>
                <w:rFonts w:cs="B Nazanin" w:hint="cs"/>
                <w:sz w:val="28"/>
                <w:szCs w:val="28"/>
                <w:rtl/>
                <w:lang w:bidi="fa-IR"/>
              </w:rPr>
              <w:t>یکشنبه</w:t>
            </w:r>
          </w:p>
        </w:tc>
        <w:tc>
          <w:tcPr>
            <w:tcW w:w="976" w:type="dxa"/>
            <w:tcBorders>
              <w:top w:val="single" w:sz="8" w:space="0" w:color="auto"/>
              <w:left w:val="single" w:sz="8" w:space="0" w:color="auto"/>
              <w:bottom w:val="single" w:sz="8" w:space="0" w:color="auto"/>
              <w:right w:val="single" w:sz="8" w:space="0" w:color="auto"/>
            </w:tcBorders>
            <w:vAlign w:val="center"/>
          </w:tcPr>
          <w:p w:rsidR="00960BD6" w:rsidRPr="00B04785" w:rsidRDefault="00B824AD" w:rsidP="00CD47A9">
            <w:pPr>
              <w:jc w:val="center"/>
              <w:rPr>
                <w:rFonts w:cs="B Nazanin"/>
                <w:sz w:val="28"/>
                <w:szCs w:val="28"/>
              </w:rPr>
            </w:pPr>
            <w:r>
              <w:rPr>
                <w:rFonts w:cs="B Nazanin" w:hint="cs"/>
                <w:sz w:val="28"/>
                <w:szCs w:val="28"/>
                <w:rtl/>
              </w:rPr>
              <w:t>131</w:t>
            </w:r>
          </w:p>
        </w:tc>
      </w:tr>
      <w:tr w:rsidR="00A8651B" w:rsidTr="00CD47A9">
        <w:trPr>
          <w:trHeight w:val="567"/>
        </w:trPr>
        <w:tc>
          <w:tcPr>
            <w:tcW w:w="1388" w:type="dxa"/>
            <w:tcBorders>
              <w:top w:val="single" w:sz="8" w:space="0" w:color="auto"/>
              <w:left w:val="single" w:sz="8" w:space="0" w:color="auto"/>
              <w:bottom w:val="single" w:sz="8" w:space="0" w:color="auto"/>
              <w:right w:val="single" w:sz="4" w:space="0" w:color="auto"/>
            </w:tcBorders>
            <w:vAlign w:val="center"/>
          </w:tcPr>
          <w:p w:rsidR="00A8651B" w:rsidRPr="00341581" w:rsidRDefault="00735567" w:rsidP="00013ACD">
            <w:pPr>
              <w:bidi/>
              <w:jc w:val="center"/>
              <w:rPr>
                <w:rFonts w:cs="B Nazanin"/>
                <w:sz w:val="20"/>
                <w:szCs w:val="20"/>
                <w:rtl/>
                <w:lang w:bidi="fa-IR"/>
              </w:rPr>
            </w:pPr>
            <w:r w:rsidRPr="00341581">
              <w:rPr>
                <w:rFonts w:cs="B Nazanin" w:hint="cs"/>
                <w:sz w:val="20"/>
                <w:szCs w:val="20"/>
                <w:rtl/>
                <w:lang w:bidi="fa-IR"/>
              </w:rPr>
              <w:t>عکاسی پایه</w:t>
            </w:r>
          </w:p>
        </w:tc>
        <w:tc>
          <w:tcPr>
            <w:tcW w:w="1890" w:type="dxa"/>
            <w:tcBorders>
              <w:top w:val="single" w:sz="8" w:space="0" w:color="auto"/>
              <w:left w:val="single" w:sz="4" w:space="0" w:color="auto"/>
              <w:bottom w:val="single" w:sz="8" w:space="0" w:color="auto"/>
              <w:right w:val="single" w:sz="8" w:space="0" w:color="auto"/>
            </w:tcBorders>
            <w:vAlign w:val="center"/>
          </w:tcPr>
          <w:p w:rsidR="00A8651B" w:rsidRPr="005E781C" w:rsidRDefault="009C760C" w:rsidP="00013ACD">
            <w:pPr>
              <w:bidi/>
              <w:jc w:val="center"/>
              <w:rPr>
                <w:rFonts w:cs="B Nazanin"/>
                <w:sz w:val="28"/>
                <w:szCs w:val="28"/>
              </w:rPr>
            </w:pPr>
            <w:r>
              <w:rPr>
                <w:rFonts w:cs="B Nazanin" w:hint="cs"/>
                <w:sz w:val="28"/>
                <w:szCs w:val="28"/>
                <w:rtl/>
              </w:rPr>
              <w:t>ساعی</w:t>
            </w:r>
          </w:p>
        </w:tc>
        <w:tc>
          <w:tcPr>
            <w:tcW w:w="810" w:type="dxa"/>
            <w:tcBorders>
              <w:top w:val="single" w:sz="8" w:space="0" w:color="auto"/>
              <w:left w:val="single" w:sz="8" w:space="0" w:color="auto"/>
              <w:bottom w:val="single" w:sz="8" w:space="0" w:color="auto"/>
              <w:right w:val="single" w:sz="8" w:space="0" w:color="auto"/>
            </w:tcBorders>
            <w:vAlign w:val="center"/>
          </w:tcPr>
          <w:p w:rsidR="00A8651B" w:rsidRDefault="00A8651B" w:rsidP="00013ACD">
            <w:pPr>
              <w:bidi/>
              <w:jc w:val="center"/>
              <w:rPr>
                <w:rFonts w:cs="B Nazanin"/>
                <w:sz w:val="28"/>
                <w:szCs w:val="28"/>
                <w:rtl/>
              </w:rPr>
            </w:pPr>
            <w:r>
              <w:rPr>
                <w:rFonts w:cs="B Nazanin" w:hint="cs"/>
                <w:sz w:val="28"/>
                <w:szCs w:val="28"/>
                <w:rtl/>
              </w:rPr>
              <w:t>2</w:t>
            </w:r>
          </w:p>
        </w:tc>
        <w:tc>
          <w:tcPr>
            <w:tcW w:w="2070" w:type="dxa"/>
            <w:tcBorders>
              <w:top w:val="single" w:sz="8" w:space="0" w:color="auto"/>
              <w:left w:val="single" w:sz="8" w:space="0" w:color="auto"/>
              <w:bottom w:val="single" w:sz="8" w:space="0" w:color="auto"/>
              <w:right w:val="single" w:sz="8" w:space="0" w:color="auto"/>
            </w:tcBorders>
            <w:vAlign w:val="center"/>
          </w:tcPr>
          <w:p w:rsidR="00A8651B" w:rsidRDefault="003176FE" w:rsidP="003176F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عکاسی</w:t>
            </w:r>
            <w:r w:rsidR="005D3CD7">
              <w:rPr>
                <w:rFonts w:ascii="Arial" w:hAnsi="Arial" w:cs="B Nazanin" w:hint="cs"/>
                <w:b/>
                <w:bCs/>
                <w:color w:val="000000"/>
                <w:sz w:val="24"/>
                <w:szCs w:val="24"/>
                <w:rtl/>
                <w:lang w:bidi="fa-IR"/>
              </w:rPr>
              <w:t>64ع</w:t>
            </w:r>
          </w:p>
        </w:tc>
        <w:tc>
          <w:tcPr>
            <w:tcW w:w="1710" w:type="dxa"/>
            <w:tcBorders>
              <w:top w:val="single" w:sz="8" w:space="0" w:color="auto"/>
              <w:left w:val="single" w:sz="8" w:space="0" w:color="auto"/>
              <w:bottom w:val="single" w:sz="8" w:space="0" w:color="auto"/>
              <w:right w:val="single" w:sz="4" w:space="0" w:color="auto"/>
            </w:tcBorders>
            <w:vAlign w:val="center"/>
          </w:tcPr>
          <w:p w:rsidR="00A8651B" w:rsidRPr="005E781C" w:rsidRDefault="009C760C" w:rsidP="00013ACD">
            <w:pPr>
              <w:bidi/>
              <w:jc w:val="center"/>
              <w:rPr>
                <w:rFonts w:cs="B Nazanin"/>
                <w:sz w:val="28"/>
                <w:szCs w:val="28"/>
                <w:rtl/>
                <w:lang w:bidi="fa-IR"/>
              </w:rPr>
            </w:pPr>
            <w:r>
              <w:rPr>
                <w:rFonts w:cs="B Nazanin" w:hint="cs"/>
                <w:sz w:val="28"/>
                <w:szCs w:val="28"/>
                <w:rtl/>
                <w:lang w:bidi="fa-IR"/>
              </w:rPr>
              <w:t>8-12</w:t>
            </w:r>
          </w:p>
        </w:tc>
        <w:tc>
          <w:tcPr>
            <w:tcW w:w="1080" w:type="dxa"/>
            <w:tcBorders>
              <w:top w:val="single" w:sz="8" w:space="0" w:color="auto"/>
              <w:left w:val="single" w:sz="4" w:space="0" w:color="auto"/>
              <w:bottom w:val="single" w:sz="8" w:space="0" w:color="auto"/>
              <w:right w:val="single" w:sz="8" w:space="0" w:color="auto"/>
            </w:tcBorders>
            <w:vAlign w:val="center"/>
          </w:tcPr>
          <w:p w:rsidR="00A8651B" w:rsidRPr="005E781C" w:rsidRDefault="009C760C" w:rsidP="00013ACD">
            <w:pPr>
              <w:bidi/>
              <w:jc w:val="center"/>
              <w:rPr>
                <w:rFonts w:cs="B Nazanin"/>
                <w:sz w:val="28"/>
                <w:szCs w:val="28"/>
                <w:rtl/>
                <w:lang w:bidi="fa-IR"/>
              </w:rPr>
            </w:pPr>
            <w:r>
              <w:rPr>
                <w:rFonts w:cs="B Nazanin" w:hint="cs"/>
                <w:sz w:val="28"/>
                <w:szCs w:val="28"/>
                <w:rtl/>
                <w:lang w:bidi="fa-IR"/>
              </w:rPr>
              <w:t>سه شنبه</w:t>
            </w:r>
          </w:p>
        </w:tc>
        <w:tc>
          <w:tcPr>
            <w:tcW w:w="976" w:type="dxa"/>
            <w:tcBorders>
              <w:top w:val="single" w:sz="8" w:space="0" w:color="auto"/>
              <w:left w:val="single" w:sz="8" w:space="0" w:color="auto"/>
              <w:bottom w:val="single" w:sz="8" w:space="0" w:color="auto"/>
              <w:right w:val="single" w:sz="8" w:space="0" w:color="auto"/>
            </w:tcBorders>
            <w:vAlign w:val="center"/>
          </w:tcPr>
          <w:p w:rsidR="00A8651B" w:rsidRPr="00B04785" w:rsidRDefault="00B824AD" w:rsidP="00CD47A9">
            <w:pPr>
              <w:jc w:val="center"/>
              <w:rPr>
                <w:rFonts w:cs="B Nazanin"/>
                <w:sz w:val="28"/>
                <w:szCs w:val="28"/>
              </w:rPr>
            </w:pPr>
            <w:r>
              <w:rPr>
                <w:rFonts w:cs="B Nazanin" w:hint="cs"/>
                <w:sz w:val="28"/>
                <w:szCs w:val="28"/>
                <w:rtl/>
              </w:rPr>
              <w:t>131</w:t>
            </w:r>
          </w:p>
        </w:tc>
      </w:tr>
      <w:tr w:rsidR="00960BD6" w:rsidTr="00CD47A9">
        <w:trPr>
          <w:trHeight w:val="567"/>
        </w:trPr>
        <w:tc>
          <w:tcPr>
            <w:tcW w:w="1388" w:type="dxa"/>
            <w:tcBorders>
              <w:top w:val="single" w:sz="8" w:space="0" w:color="auto"/>
              <w:left w:val="single" w:sz="8" w:space="0" w:color="auto"/>
              <w:bottom w:val="single" w:sz="8" w:space="0" w:color="auto"/>
              <w:right w:val="single" w:sz="4" w:space="0" w:color="auto"/>
            </w:tcBorders>
            <w:vAlign w:val="center"/>
          </w:tcPr>
          <w:p w:rsidR="00960BD6" w:rsidRPr="005E781C" w:rsidRDefault="00960BD6" w:rsidP="00013ACD">
            <w:pPr>
              <w:bidi/>
              <w:jc w:val="center"/>
              <w:rPr>
                <w:rFonts w:cs="B Nazanin"/>
                <w:sz w:val="28"/>
                <w:szCs w:val="28"/>
              </w:rPr>
            </w:pPr>
          </w:p>
        </w:tc>
        <w:tc>
          <w:tcPr>
            <w:tcW w:w="1890" w:type="dxa"/>
            <w:tcBorders>
              <w:top w:val="single" w:sz="8" w:space="0" w:color="auto"/>
              <w:left w:val="single" w:sz="4" w:space="0" w:color="auto"/>
              <w:bottom w:val="single" w:sz="8" w:space="0" w:color="auto"/>
              <w:right w:val="single" w:sz="8" w:space="0" w:color="auto"/>
            </w:tcBorders>
            <w:vAlign w:val="center"/>
          </w:tcPr>
          <w:p w:rsidR="00960BD6" w:rsidRPr="005E781C" w:rsidRDefault="009C760C" w:rsidP="00B824AD">
            <w:pPr>
              <w:bidi/>
              <w:jc w:val="center"/>
              <w:rPr>
                <w:rFonts w:cs="B Nazanin"/>
                <w:sz w:val="28"/>
                <w:szCs w:val="28"/>
              </w:rPr>
            </w:pPr>
            <w:r>
              <w:rPr>
                <w:rFonts w:cs="B Nazanin" w:hint="cs"/>
                <w:sz w:val="28"/>
                <w:szCs w:val="28"/>
                <w:rtl/>
              </w:rPr>
              <w:t>سالکی</w:t>
            </w:r>
            <w:bookmarkStart w:id="0" w:name="_GoBack"/>
            <w:bookmarkEnd w:id="0"/>
          </w:p>
        </w:tc>
        <w:tc>
          <w:tcPr>
            <w:tcW w:w="810" w:type="dxa"/>
            <w:tcBorders>
              <w:top w:val="single" w:sz="8" w:space="0" w:color="auto"/>
              <w:left w:val="single" w:sz="8" w:space="0" w:color="auto"/>
              <w:bottom w:val="single" w:sz="8" w:space="0" w:color="auto"/>
              <w:right w:val="single" w:sz="8" w:space="0" w:color="auto"/>
            </w:tcBorders>
            <w:vAlign w:val="center"/>
          </w:tcPr>
          <w:p w:rsidR="00960BD6" w:rsidRDefault="00960BD6" w:rsidP="00013ACD">
            <w:pPr>
              <w:bidi/>
              <w:jc w:val="center"/>
              <w:rPr>
                <w:rFonts w:cs="B Nazanin"/>
                <w:sz w:val="28"/>
                <w:szCs w:val="28"/>
                <w:rtl/>
              </w:rPr>
            </w:pPr>
            <w:r>
              <w:rPr>
                <w:rFonts w:cs="B Nazanin" w:hint="cs"/>
                <w:sz w:val="28"/>
                <w:szCs w:val="28"/>
                <w:rtl/>
              </w:rPr>
              <w:t>2</w:t>
            </w:r>
          </w:p>
        </w:tc>
        <w:tc>
          <w:tcPr>
            <w:tcW w:w="2070" w:type="dxa"/>
            <w:tcBorders>
              <w:top w:val="single" w:sz="8" w:space="0" w:color="auto"/>
              <w:left w:val="single" w:sz="8" w:space="0" w:color="auto"/>
              <w:bottom w:val="single" w:sz="8" w:space="0" w:color="auto"/>
              <w:right w:val="single" w:sz="8" w:space="0" w:color="auto"/>
            </w:tcBorders>
            <w:vAlign w:val="center"/>
          </w:tcPr>
          <w:p w:rsidR="00960BD6" w:rsidRPr="00D522DA" w:rsidRDefault="00960BD6" w:rsidP="00013ACD">
            <w:pPr>
              <w:bidi/>
              <w:jc w:val="center"/>
              <w:rPr>
                <w:rFonts w:ascii="Arial" w:hAnsi="Arial" w:cs="B Nazanin"/>
                <w:b/>
                <w:bCs/>
                <w:color w:val="000000"/>
                <w:rtl/>
                <w:lang w:bidi="fa-IR"/>
              </w:rPr>
            </w:pPr>
            <w:r w:rsidRPr="00D522DA">
              <w:rPr>
                <w:rFonts w:ascii="Arial" w:hAnsi="Arial" w:cs="B Nazanin" w:hint="cs"/>
                <w:b/>
                <w:bCs/>
                <w:color w:val="000000"/>
                <w:rtl/>
                <w:lang w:bidi="fa-IR"/>
              </w:rPr>
              <w:t>طراحی نقوش سنتی(گردان،شکسته وافشان)</w:t>
            </w:r>
            <w:r w:rsidR="005D3CD7">
              <w:rPr>
                <w:rFonts w:ascii="Arial" w:hAnsi="Arial" w:cs="B Nazanin" w:hint="cs"/>
                <w:b/>
                <w:bCs/>
                <w:color w:val="000000"/>
                <w:rtl/>
                <w:lang w:bidi="fa-IR"/>
              </w:rPr>
              <w:t>16ن32ع</w:t>
            </w:r>
          </w:p>
        </w:tc>
        <w:tc>
          <w:tcPr>
            <w:tcW w:w="171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Pr>
            </w:pPr>
            <w:r>
              <w:rPr>
                <w:rFonts w:cs="B Nazanin" w:hint="cs"/>
                <w:sz w:val="28"/>
                <w:szCs w:val="28"/>
                <w:rtl/>
              </w:rPr>
              <w:t>17-15</w:t>
            </w:r>
          </w:p>
        </w:tc>
        <w:tc>
          <w:tcPr>
            <w:tcW w:w="1080" w:type="dxa"/>
            <w:tcBorders>
              <w:top w:val="single" w:sz="8" w:space="0" w:color="auto"/>
              <w:left w:val="single" w:sz="8" w:space="0" w:color="auto"/>
              <w:bottom w:val="single" w:sz="8" w:space="0" w:color="auto"/>
              <w:right w:val="single" w:sz="8" w:space="0" w:color="auto"/>
            </w:tcBorders>
            <w:vAlign w:val="center"/>
          </w:tcPr>
          <w:p w:rsidR="00960BD6" w:rsidRPr="005E781C" w:rsidRDefault="009C760C" w:rsidP="00013ACD">
            <w:pPr>
              <w:bidi/>
              <w:jc w:val="center"/>
              <w:rPr>
                <w:rFonts w:cs="B Nazanin"/>
                <w:sz w:val="28"/>
                <w:szCs w:val="28"/>
                <w:rtl/>
                <w:lang w:bidi="fa-IR"/>
              </w:rPr>
            </w:pPr>
            <w:r>
              <w:rPr>
                <w:rFonts w:cs="B Nazanin" w:hint="cs"/>
                <w:sz w:val="28"/>
                <w:szCs w:val="28"/>
                <w:rtl/>
                <w:lang w:bidi="fa-IR"/>
              </w:rPr>
              <w:t>سه شنبه</w:t>
            </w:r>
          </w:p>
        </w:tc>
        <w:tc>
          <w:tcPr>
            <w:tcW w:w="976" w:type="dxa"/>
            <w:tcBorders>
              <w:top w:val="single" w:sz="8" w:space="0" w:color="auto"/>
              <w:left w:val="single" w:sz="8" w:space="0" w:color="auto"/>
              <w:bottom w:val="single" w:sz="8" w:space="0" w:color="auto"/>
              <w:right w:val="single" w:sz="8" w:space="0" w:color="auto"/>
            </w:tcBorders>
            <w:vAlign w:val="center"/>
          </w:tcPr>
          <w:p w:rsidR="00960BD6" w:rsidRPr="00B04785" w:rsidRDefault="00B824AD" w:rsidP="00CD47A9">
            <w:pPr>
              <w:jc w:val="center"/>
              <w:rPr>
                <w:rFonts w:cs="B Nazanin"/>
                <w:sz w:val="28"/>
                <w:szCs w:val="28"/>
              </w:rPr>
            </w:pPr>
            <w:r>
              <w:rPr>
                <w:rFonts w:cs="B Nazanin" w:hint="cs"/>
                <w:sz w:val="28"/>
                <w:szCs w:val="28"/>
                <w:rtl/>
              </w:rPr>
              <w:t>131</w:t>
            </w:r>
          </w:p>
        </w:tc>
      </w:tr>
      <w:tr w:rsidR="0037748B" w:rsidTr="0001504D">
        <w:trPr>
          <w:trHeight w:val="1154"/>
        </w:trPr>
        <w:tc>
          <w:tcPr>
            <w:tcW w:w="3278" w:type="dxa"/>
            <w:gridSpan w:val="2"/>
            <w:tcBorders>
              <w:top w:val="single" w:sz="8" w:space="0" w:color="auto"/>
              <w:left w:val="single" w:sz="8" w:space="0" w:color="auto"/>
              <w:right w:val="single" w:sz="8" w:space="0" w:color="auto"/>
            </w:tcBorders>
            <w:vAlign w:val="center"/>
          </w:tcPr>
          <w:p w:rsidR="0037748B" w:rsidRPr="005E781C" w:rsidRDefault="0037748B" w:rsidP="00013ACD">
            <w:pPr>
              <w:bidi/>
              <w:jc w:val="center"/>
              <w:rPr>
                <w:rFonts w:cs="B Nazanin"/>
                <w:sz w:val="28"/>
                <w:szCs w:val="28"/>
              </w:rPr>
            </w:pPr>
          </w:p>
        </w:tc>
        <w:tc>
          <w:tcPr>
            <w:tcW w:w="810" w:type="dxa"/>
            <w:tcBorders>
              <w:top w:val="single" w:sz="8" w:space="0" w:color="auto"/>
              <w:left w:val="single" w:sz="8" w:space="0" w:color="auto"/>
              <w:right w:val="single" w:sz="8" w:space="0" w:color="auto"/>
            </w:tcBorders>
            <w:vAlign w:val="center"/>
          </w:tcPr>
          <w:p w:rsidR="0037748B" w:rsidRPr="005E781C" w:rsidRDefault="0037748B" w:rsidP="00013ACD">
            <w:pPr>
              <w:bidi/>
              <w:jc w:val="center"/>
              <w:rPr>
                <w:rFonts w:cs="B Nazanin"/>
                <w:sz w:val="28"/>
                <w:szCs w:val="28"/>
              </w:rPr>
            </w:pPr>
          </w:p>
          <w:p w:rsidR="0037748B" w:rsidRPr="005E781C" w:rsidRDefault="0093222B" w:rsidP="00013ACD">
            <w:pPr>
              <w:bidi/>
              <w:jc w:val="center"/>
              <w:rPr>
                <w:rFonts w:cs="B Nazanin"/>
                <w:sz w:val="28"/>
                <w:szCs w:val="28"/>
              </w:rPr>
            </w:pPr>
            <w:r>
              <w:rPr>
                <w:rFonts w:cs="B Nazanin" w:hint="cs"/>
                <w:sz w:val="28"/>
                <w:szCs w:val="28"/>
                <w:rtl/>
              </w:rPr>
              <w:t>6</w:t>
            </w:r>
          </w:p>
        </w:tc>
        <w:tc>
          <w:tcPr>
            <w:tcW w:w="2070" w:type="dxa"/>
            <w:tcBorders>
              <w:top w:val="single" w:sz="8" w:space="0" w:color="auto"/>
              <w:left w:val="single" w:sz="8" w:space="0" w:color="auto"/>
              <w:right w:val="single" w:sz="8" w:space="0" w:color="auto"/>
            </w:tcBorders>
            <w:vAlign w:val="center"/>
          </w:tcPr>
          <w:p w:rsidR="0037748B" w:rsidRDefault="0037748B" w:rsidP="004516E9">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 و</w:t>
            </w:r>
          </w:p>
          <w:p w:rsidR="0037748B" w:rsidRDefault="0037748B" w:rsidP="00013ACD">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مهارت مشترک</w:t>
            </w:r>
            <w:r>
              <w:rPr>
                <w:rFonts w:ascii="Arial" w:hAnsi="Arial" w:cs="B Nazanin"/>
                <w:b/>
                <w:bCs/>
                <w:color w:val="000000"/>
                <w:sz w:val="24"/>
                <w:szCs w:val="24"/>
                <w:lang w:bidi="fa-IR"/>
              </w:rPr>
              <w:t xml:space="preserve"> </w:t>
            </w:r>
          </w:p>
        </w:tc>
        <w:tc>
          <w:tcPr>
            <w:tcW w:w="3766" w:type="dxa"/>
            <w:gridSpan w:val="3"/>
            <w:tcBorders>
              <w:top w:val="single" w:sz="8" w:space="0" w:color="auto"/>
              <w:left w:val="single" w:sz="8" w:space="0" w:color="auto"/>
              <w:right w:val="single" w:sz="8" w:space="0" w:color="auto"/>
            </w:tcBorders>
            <w:vAlign w:val="center"/>
          </w:tcPr>
          <w:p w:rsidR="0037748B" w:rsidRPr="00B04785" w:rsidRDefault="0037748B" w:rsidP="00013ACD">
            <w:pPr>
              <w:jc w:val="center"/>
              <w:rPr>
                <w:rFonts w:cs="B Nazanin"/>
                <w:sz w:val="28"/>
                <w:szCs w:val="28"/>
              </w:rPr>
            </w:pPr>
            <w:r>
              <w:rPr>
                <w:rFonts w:cs="B Nazanin" w:hint="cs"/>
                <w:sz w:val="28"/>
                <w:szCs w:val="28"/>
                <w:rtl/>
                <w:lang w:bidi="fa-IR"/>
              </w:rPr>
              <w:t>مشترک بین کلیه گروهها</w:t>
            </w:r>
          </w:p>
        </w:tc>
      </w:tr>
    </w:tbl>
    <w:p w:rsidR="00707555" w:rsidRDefault="00707555" w:rsidP="00047593">
      <w:pPr>
        <w:jc w:val="center"/>
        <w:rPr>
          <w:rtl/>
        </w:rPr>
      </w:pPr>
    </w:p>
    <w:p w:rsidR="00B53A89" w:rsidRDefault="00960BD6" w:rsidP="00951DE2">
      <w:pPr>
        <w:rPr>
          <w:rtl/>
        </w:rPr>
      </w:pPr>
      <w:r>
        <w:rPr>
          <w:noProof/>
          <w:rtl/>
        </w:rPr>
        <mc:AlternateContent>
          <mc:Choice Requires="wps">
            <w:drawing>
              <wp:anchor distT="0" distB="0" distL="114300" distR="114300" simplePos="0" relativeHeight="251660288" behindDoc="0" locked="0" layoutInCell="1" allowOverlap="1" wp14:anchorId="42DBA507" wp14:editId="7F56E29E">
                <wp:simplePos x="0" y="0"/>
                <wp:positionH relativeFrom="margin">
                  <wp:align>center</wp:align>
                </wp:positionH>
                <wp:positionV relativeFrom="paragraph">
                  <wp:posOffset>226060</wp:posOffset>
                </wp:positionV>
                <wp:extent cx="4533900" cy="419100"/>
                <wp:effectExtent l="0" t="0" r="1905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960BD6" w:rsidRPr="0035463F" w:rsidRDefault="00960BD6" w:rsidP="00D852AC">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D852AC">
                              <w:rPr>
                                <w:rFonts w:cs="B Titr" w:hint="cs"/>
                                <w:sz w:val="28"/>
                                <w:szCs w:val="28"/>
                                <w:rtl/>
                                <w:lang w:bidi="fa-IR"/>
                              </w:rPr>
                              <w:t>20</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BA507" id="AutoShape 2" o:spid="_x0000_s1026" style="position:absolute;margin-left:0;margin-top:17.8pt;width:357pt;height:3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" fillcolor="#f79646" stroked="f" strokeweight="0">
                <v:fill color2="#e16b0a" focusposition=".5,.5" focussize="" focus="100%" type="gradientRadial"/>
                <v:shadow on="t" color="#984807" offset="1pt"/>
                <v:textbox>
                  <w:txbxContent>
                    <w:p w:rsidR="00960BD6" w:rsidRPr="0035463F" w:rsidRDefault="00960BD6" w:rsidP="00D852AC">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D852AC">
                        <w:rPr>
                          <w:rFonts w:cs="B Titr" w:hint="cs"/>
                          <w:sz w:val="28"/>
                          <w:szCs w:val="28"/>
                          <w:rtl/>
                          <w:lang w:bidi="fa-IR"/>
                        </w:rPr>
                        <w:t>20</w:t>
                      </w:r>
                      <w:r>
                        <w:rPr>
                          <w:rFonts w:cs="B Titr"/>
                          <w:sz w:val="28"/>
                          <w:szCs w:val="28"/>
                          <w:lang w:bidi="fa-IR"/>
                        </w:rPr>
                        <w:t xml:space="preserve"> </w:t>
                      </w:r>
                      <w:r>
                        <w:rPr>
                          <w:rFonts w:cs="B Titr" w:hint="cs"/>
                          <w:sz w:val="28"/>
                          <w:szCs w:val="28"/>
                          <w:rtl/>
                          <w:lang w:bidi="fa-IR"/>
                        </w:rPr>
                        <w:t>واحد</w:t>
                      </w:r>
                    </w:p>
                  </w:txbxContent>
                </v:textbox>
                <w10:wrap anchorx="margin"/>
              </v:roundrect>
            </w:pict>
          </mc:Fallback>
        </mc:AlternateContent>
      </w:r>
    </w:p>
    <w:p w:rsidR="00B53A89" w:rsidRDefault="00B53A89" w:rsidP="00B53A89">
      <w:pPr>
        <w:jc w:val="center"/>
      </w:pPr>
    </w:p>
    <w:p w:rsidR="00B53A89" w:rsidRDefault="00B53A89" w:rsidP="00047593">
      <w:pPr>
        <w:jc w:val="center"/>
        <w:rPr>
          <w:rtl/>
        </w:rPr>
      </w:pPr>
    </w:p>
    <w:p w:rsidR="00B53A89" w:rsidRDefault="00B53A89" w:rsidP="00047593">
      <w:pPr>
        <w:jc w:val="center"/>
        <w:rPr>
          <w:rtl/>
        </w:rPr>
      </w:pPr>
    </w:p>
    <w:p w:rsidR="00B53A89" w:rsidRDefault="00B53A89" w:rsidP="00047593">
      <w:pPr>
        <w:jc w:val="center"/>
        <w:rPr>
          <w:rtl/>
        </w:rPr>
      </w:pPr>
    </w:p>
    <w:p w:rsidR="00B53A89" w:rsidRDefault="00B53A89" w:rsidP="00047593">
      <w:pPr>
        <w:jc w:val="center"/>
        <w:rPr>
          <w:rtl/>
        </w:rPr>
      </w:pPr>
    </w:p>
    <w:p w:rsidR="00B53A89" w:rsidRDefault="00B53A89" w:rsidP="00047593">
      <w:pPr>
        <w:jc w:val="center"/>
        <w:rPr>
          <w:rtl/>
        </w:rPr>
      </w:pPr>
    </w:p>
    <w:p w:rsidR="00577FBC" w:rsidRDefault="00577FBC" w:rsidP="00047593">
      <w:pPr>
        <w:jc w:val="center"/>
        <w:rPr>
          <w:rtl/>
        </w:rPr>
      </w:pPr>
    </w:p>
    <w:p w:rsidR="00577FBC" w:rsidRDefault="00577FBC" w:rsidP="00047593">
      <w:pPr>
        <w:jc w:val="center"/>
        <w:rPr>
          <w:rtl/>
        </w:rPr>
      </w:pPr>
    </w:p>
    <w:p w:rsidR="008669A0" w:rsidRDefault="008669A0" w:rsidP="00047593">
      <w:pPr>
        <w:jc w:val="center"/>
        <w:rPr>
          <w:rtl/>
        </w:rPr>
      </w:pPr>
    </w:p>
    <w:p w:rsidR="00FC650C" w:rsidRDefault="00FC650C" w:rsidP="00047593">
      <w:pPr>
        <w:jc w:val="center"/>
      </w:pPr>
      <w:r>
        <w:rPr>
          <w:noProof/>
        </w:rPr>
        <w:lastRenderedPageBreak/>
        <mc:AlternateContent>
          <mc:Choice Requires="wps">
            <w:drawing>
              <wp:anchor distT="0" distB="0" distL="114300" distR="114300" simplePos="0" relativeHeight="251673600" behindDoc="0" locked="0" layoutInCell="1" allowOverlap="1" wp14:anchorId="54D91DE6" wp14:editId="285CDE11">
                <wp:simplePos x="0" y="0"/>
                <wp:positionH relativeFrom="column">
                  <wp:posOffset>-409575</wp:posOffset>
                </wp:positionH>
                <wp:positionV relativeFrom="paragraph">
                  <wp:posOffset>-6985</wp:posOffset>
                </wp:positionV>
                <wp:extent cx="6648450" cy="732155"/>
                <wp:effectExtent l="0" t="0" r="38100" b="488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FC650C" w:rsidRDefault="00FC650C" w:rsidP="00FC650C">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FC650C" w:rsidRDefault="00FC650C" w:rsidP="00FC650C">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91DE6" id="Rounded Rectangle 5" o:spid="_x0000_s1031" style="position:absolute;left:0;text-align:left;margin-left:-32.25pt;margin-top:-.55pt;width:523.5pt;height:5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" fillcolor="#fac090" strokecolor="#f79646" strokeweight="1pt">
                <v:fill color2="#f79646" focus="50%" type="gradient"/>
                <v:shadow on="t" color="#984807" offset="1pt"/>
                <v:textbox>
                  <w:txbxContent>
                    <w:p w:rsidR="00FC650C" w:rsidRDefault="00FC650C" w:rsidP="00FC650C">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FC650C" w:rsidRDefault="00FC650C" w:rsidP="00FC650C">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v:roundrect>
            </w:pict>
          </mc:Fallback>
        </mc:AlternateContent>
      </w:r>
    </w:p>
    <w:p w:rsidR="00FC650C" w:rsidRDefault="00FC650C" w:rsidP="00047593">
      <w:pPr>
        <w:jc w:val="center"/>
      </w:pPr>
    </w:p>
    <w:p w:rsidR="00FC650C" w:rsidRDefault="00FC650C" w:rsidP="00047593">
      <w:pPr>
        <w:jc w:val="center"/>
      </w:pPr>
    </w:p>
    <w:p w:rsidR="00777BB3" w:rsidRPr="00DB7CDE" w:rsidRDefault="00777BB3" w:rsidP="00777BB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777BB3" w:rsidRPr="00A11997" w:rsidRDefault="00777BB3" w:rsidP="00777BB3">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777BB3" w:rsidRPr="003D7BC1" w:rsidRDefault="00777BB3" w:rsidP="00777BB3">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777BB3" w:rsidRPr="00DB7CDE" w:rsidRDefault="00777BB3" w:rsidP="00777BB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777BB3" w:rsidRPr="00DB7CDE" w:rsidRDefault="00777BB3" w:rsidP="00777BB3">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777BB3" w:rsidRPr="00DB7CDE" w:rsidRDefault="00777BB3" w:rsidP="00777BB3">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777BB3" w:rsidRPr="00DB7CDE" w:rsidRDefault="00777BB3" w:rsidP="00777BB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777BB3" w:rsidRPr="00DB7CDE" w:rsidRDefault="00777BB3" w:rsidP="00777BB3">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777BB3" w:rsidRPr="00DB7CDE" w:rsidRDefault="00777BB3" w:rsidP="00777BB3">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777BB3" w:rsidRPr="00DB7CDE" w:rsidRDefault="00777BB3" w:rsidP="00777BB3">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w:t>
      </w:r>
      <w:r>
        <w:rPr>
          <w:rFonts w:ascii="Calibri" w:eastAsia="Calibri" w:hAnsi="Calibri" w:cs="B Zar" w:hint="cs"/>
          <w:sz w:val="28"/>
          <w:szCs w:val="28"/>
          <w:rtl/>
        </w:rPr>
        <w:t>کارآفرینی</w:t>
      </w:r>
      <w:r w:rsidRPr="00DB7CDE">
        <w:rPr>
          <w:rFonts w:ascii="Calibri" w:eastAsia="Calibri" w:hAnsi="Calibri" w:cs="B Zar" w:hint="cs"/>
          <w:sz w:val="28"/>
          <w:szCs w:val="28"/>
          <w:rtl/>
        </w:rPr>
        <w:t>-</w:t>
      </w:r>
      <w:r>
        <w:rPr>
          <w:rFonts w:ascii="Calibri" w:eastAsia="Calibri" w:hAnsi="Calibri" w:cs="B Zar" w:hint="cs"/>
          <w:sz w:val="28"/>
          <w:szCs w:val="28"/>
          <w:rtl/>
        </w:rPr>
        <w:t>خلاقیت درهنر</w:t>
      </w:r>
      <w:r w:rsidRPr="00DB7CDE">
        <w:rPr>
          <w:rFonts w:ascii="Calibri" w:eastAsia="Calibri" w:hAnsi="Calibri" w:cs="B Zar" w:hint="cs"/>
          <w:sz w:val="28"/>
          <w:szCs w:val="28"/>
          <w:rtl/>
        </w:rPr>
        <w:t>-مهارت ها و قوانین کسب وکار می باشد.</w:t>
      </w:r>
    </w:p>
    <w:p w:rsidR="00AA67BF" w:rsidRDefault="00AA67BF" w:rsidP="00777BB3">
      <w:pPr>
        <w:bidi/>
        <w:spacing w:line="240" w:lineRule="auto"/>
        <w:rPr>
          <w:rFonts w:ascii="Calibri" w:eastAsia="Calibri" w:hAnsi="Calibri" w:cs="B Zar"/>
          <w:sz w:val="28"/>
          <w:szCs w:val="28"/>
          <w:rtl/>
          <w:lang w:bidi="fa-IR"/>
        </w:rPr>
      </w:pPr>
    </w:p>
    <w:p w:rsidR="00AA67BF" w:rsidRDefault="00AA67BF" w:rsidP="00AA67BF">
      <w:pPr>
        <w:bidi/>
        <w:spacing w:line="240" w:lineRule="auto"/>
        <w:rPr>
          <w:rFonts w:ascii="Calibri" w:eastAsia="Calibri" w:hAnsi="Calibri" w:cs="B Zar"/>
          <w:sz w:val="28"/>
          <w:szCs w:val="28"/>
          <w:rtl/>
          <w:lang w:bidi="fa-IR"/>
        </w:rPr>
      </w:pPr>
    </w:p>
    <w:p w:rsidR="009F30DB" w:rsidRPr="00FC650C" w:rsidRDefault="008669A0" w:rsidP="00AA67BF">
      <w:pPr>
        <w:bidi/>
        <w:spacing w:line="240" w:lineRule="auto"/>
        <w:rPr>
          <w:rFonts w:ascii="Calibri" w:eastAsia="Calibri" w:hAnsi="Calibri" w:cs="B Zar"/>
          <w:sz w:val="28"/>
          <w:szCs w:val="28"/>
          <w:lang w:bidi="fa-IR"/>
        </w:rPr>
      </w:pPr>
      <w:r>
        <w:rPr>
          <w:noProof/>
        </w:rPr>
        <mc:AlternateContent>
          <mc:Choice Requires="wps">
            <w:drawing>
              <wp:anchor distT="45720" distB="45720" distL="114300" distR="114300" simplePos="0" relativeHeight="251675648" behindDoc="0" locked="0" layoutInCell="1" allowOverlap="1" wp14:anchorId="257B12B2" wp14:editId="7D8906FC">
                <wp:simplePos x="0" y="0"/>
                <wp:positionH relativeFrom="margin">
                  <wp:posOffset>-505460</wp:posOffset>
                </wp:positionH>
                <wp:positionV relativeFrom="paragraph">
                  <wp:posOffset>1786890</wp:posOffset>
                </wp:positionV>
                <wp:extent cx="6669405" cy="1533525"/>
                <wp:effectExtent l="0" t="0" r="36195" b="666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53352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777BB3" w:rsidRDefault="00777BB3" w:rsidP="00777BB3">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777BB3" w:rsidRDefault="00777BB3" w:rsidP="00DD6854">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گرافیک</w:t>
                            </w:r>
                            <w:r>
                              <w:rPr>
                                <w:rFonts w:cs="B Zar" w:hint="cs"/>
                                <w:b/>
                                <w:bCs/>
                                <w:color w:val="FF0000"/>
                                <w:sz w:val="28"/>
                                <w:szCs w:val="28"/>
                                <w:rtl/>
                              </w:rPr>
                              <w:t xml:space="preserve">  </w:t>
                            </w:r>
                            <w:r w:rsidR="00DD6854">
                              <w:rPr>
                                <w:rFonts w:cs="B Zar" w:hint="cs"/>
                                <w:b/>
                                <w:bCs/>
                                <w:color w:val="FF0000"/>
                                <w:sz w:val="28"/>
                                <w:szCs w:val="28"/>
                                <w:rtl/>
                              </w:rPr>
                              <w:t>71</w:t>
                            </w:r>
                            <w:r>
                              <w:rPr>
                                <w:rFonts w:cs="B Zar" w:hint="cs"/>
                                <w:b/>
                                <w:bCs/>
                                <w:color w:val="FF0000"/>
                                <w:sz w:val="28"/>
                                <w:szCs w:val="28"/>
                                <w:rtl/>
                              </w:rPr>
                              <w:t xml:space="preserve"> واحد درسی میباشد.</w:t>
                            </w:r>
                          </w:p>
                          <w:p w:rsidR="00384FF9" w:rsidRDefault="00384FF9" w:rsidP="00384FF9">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p>
                          <w:p w:rsidR="00777BB3" w:rsidRDefault="00777BB3" w:rsidP="00777BB3">
                            <w:pPr>
                              <w:jc w:val="center"/>
                              <w:rPr>
                                <w:rFonts w:cs="Arial"/>
                                <w:b/>
                                <w:bCs/>
                                <w:color w:val="FF0000"/>
                                <w:rtl/>
                              </w:rPr>
                            </w:pPr>
                            <w:r>
                              <w:rPr>
                                <w:rFonts w:cs="B Zar" w:hint="cs"/>
                                <w:b/>
                                <w:bCs/>
                                <w:color w:val="FF0000"/>
                                <w:sz w:val="28"/>
                                <w:szCs w:val="28"/>
                                <w:rtl/>
                              </w:rPr>
                              <w:t xml:space="preserve"> </w:t>
                            </w:r>
                            <w:r>
                              <w:rPr>
                                <w:rFonts w:cs="B Zar"/>
                                <w:b/>
                                <w:bCs/>
                                <w:color w:val="FF0000"/>
                                <w:sz w:val="28"/>
                                <w:szCs w:val="28"/>
                              </w:rPr>
                              <w:t>71</w:t>
                            </w:r>
                            <w:r>
                              <w:rPr>
                                <w:rFonts w:cs="B Zar" w:hint="cs"/>
                                <w:b/>
                                <w:bCs/>
                                <w:color w:val="FF0000"/>
                                <w:sz w:val="28"/>
                                <w:szCs w:val="28"/>
                                <w:rtl/>
                              </w:rPr>
                              <w:t xml:space="preserve">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B12B2" id="_x0000_t202" coordsize="21600,21600" o:spt="202" path="m,l,21600r21600,l21600,xe">
                <v:stroke joinstyle="miter"/>
                <v:path gradientshapeok="t" o:connecttype="rect"/>
              </v:shapetype>
              <v:shape id="Text Box 4" o:spid="_x0000_s1029" type="#_x0000_t202" style="position:absolute;left:0;text-align:left;margin-left:-39.8pt;margin-top:140.7pt;width:525.15pt;height:120.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" fillcolor="#fac090" strokecolor="#f79646" strokeweight="1pt">
                <v:fill color2="#f79646" focus="50%" type="gradient"/>
                <v:shadow on="t" color="#984807" offset="1pt"/>
                <v:textbox>
                  <w:txbxContent>
                    <w:p w:rsidR="00777BB3" w:rsidRDefault="00777BB3" w:rsidP="00777BB3">
                      <w:pPr>
                        <w:bidi/>
                        <w:jc w:val="center"/>
                        <w:rPr>
                          <w:rFonts w:cs="B Zar"/>
                          <w:b/>
                          <w:bCs/>
                          <w:color w:val="FF0000"/>
                          <w:sz w:val="28"/>
                          <w:szCs w:val="28"/>
                        </w:rPr>
                      </w:pPr>
                      <w:r>
                        <w:rPr>
                          <w:rFonts w:cs="B Zar" w:hint="cs"/>
                          <w:b/>
                          <w:bCs/>
                          <w:color w:val="FF0000"/>
                          <w:sz w:val="28"/>
                          <w:szCs w:val="28"/>
                          <w:rtl/>
                        </w:rPr>
                        <w:t>کل واحدهای عمومی، مها</w:t>
                      </w:r>
                      <w:bookmarkStart w:id="1" w:name="_GoBack"/>
                      <w:bookmarkEnd w:id="1"/>
                      <w:r>
                        <w:rPr>
                          <w:rFonts w:cs="B Zar" w:hint="cs"/>
                          <w:b/>
                          <w:bCs/>
                          <w:color w:val="FF0000"/>
                          <w:sz w:val="28"/>
                          <w:szCs w:val="28"/>
                          <w:rtl/>
                        </w:rPr>
                        <w:t>رت مشترک و تخصصی</w:t>
                      </w:r>
                    </w:p>
                    <w:p w:rsidR="00777BB3" w:rsidRDefault="00777BB3" w:rsidP="00DD6854">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گرافیک</w:t>
                      </w:r>
                      <w:r>
                        <w:rPr>
                          <w:rFonts w:cs="B Zar" w:hint="cs"/>
                          <w:b/>
                          <w:bCs/>
                          <w:color w:val="FF0000"/>
                          <w:sz w:val="28"/>
                          <w:szCs w:val="28"/>
                          <w:rtl/>
                        </w:rPr>
                        <w:t xml:space="preserve">  </w:t>
                      </w:r>
                      <w:r w:rsidR="00DD6854">
                        <w:rPr>
                          <w:rFonts w:cs="B Zar" w:hint="cs"/>
                          <w:b/>
                          <w:bCs/>
                          <w:color w:val="FF0000"/>
                          <w:sz w:val="28"/>
                          <w:szCs w:val="28"/>
                          <w:rtl/>
                        </w:rPr>
                        <w:t>71</w:t>
                      </w:r>
                      <w:r>
                        <w:rPr>
                          <w:rFonts w:cs="B Zar" w:hint="cs"/>
                          <w:b/>
                          <w:bCs/>
                          <w:color w:val="FF0000"/>
                          <w:sz w:val="28"/>
                          <w:szCs w:val="28"/>
                          <w:rtl/>
                        </w:rPr>
                        <w:t xml:space="preserve"> واحد درسی میباشد.</w:t>
                      </w:r>
                    </w:p>
                    <w:p w:rsidR="00384FF9" w:rsidRDefault="00384FF9" w:rsidP="00384FF9">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p>
                    <w:p w:rsidR="00777BB3" w:rsidRDefault="00777BB3" w:rsidP="00777BB3">
                      <w:pPr>
                        <w:jc w:val="center"/>
                        <w:rPr>
                          <w:rFonts w:cs="Arial"/>
                          <w:b/>
                          <w:bCs/>
                          <w:color w:val="FF0000"/>
                          <w:rtl/>
                        </w:rPr>
                      </w:pPr>
                      <w:r>
                        <w:rPr>
                          <w:rFonts w:cs="B Zar" w:hint="cs"/>
                          <w:b/>
                          <w:bCs/>
                          <w:color w:val="FF0000"/>
                          <w:sz w:val="28"/>
                          <w:szCs w:val="28"/>
                          <w:rtl/>
                        </w:rPr>
                        <w:t xml:space="preserve"> </w:t>
                      </w:r>
                      <w:r>
                        <w:rPr>
                          <w:rFonts w:cs="B Zar"/>
                          <w:b/>
                          <w:bCs/>
                          <w:color w:val="FF0000"/>
                          <w:sz w:val="28"/>
                          <w:szCs w:val="28"/>
                        </w:rPr>
                        <w:t>71</w:t>
                      </w:r>
                      <w:r>
                        <w:rPr>
                          <w:rFonts w:cs="B Zar" w:hint="cs"/>
                          <w:b/>
                          <w:bCs/>
                          <w:color w:val="FF0000"/>
                          <w:sz w:val="28"/>
                          <w:szCs w:val="28"/>
                          <w:rtl/>
                        </w:rPr>
                        <w:t xml:space="preserve"> واحد درسی را اخذ و به اتمام برسانند</w:t>
                      </w:r>
                    </w:p>
                  </w:txbxContent>
                </v:textbox>
                <w10:wrap type="square" anchorx="margin"/>
              </v:shape>
            </w:pict>
          </mc:Fallback>
        </mc:AlternateContent>
      </w:r>
    </w:p>
    <w:sectPr w:rsidR="009F30DB" w:rsidRPr="00FC650C"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EC" w:rsidRDefault="00E975EC" w:rsidP="00F537BD">
      <w:pPr>
        <w:spacing w:after="0" w:line="240" w:lineRule="auto"/>
      </w:pPr>
      <w:r>
        <w:separator/>
      </w:r>
    </w:p>
  </w:endnote>
  <w:endnote w:type="continuationSeparator" w:id="0">
    <w:p w:rsidR="00E975EC" w:rsidRDefault="00E975EC"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EC" w:rsidRDefault="00E975EC" w:rsidP="00F537BD">
      <w:pPr>
        <w:spacing w:after="0" w:line="240" w:lineRule="auto"/>
      </w:pPr>
      <w:r>
        <w:separator/>
      </w:r>
    </w:p>
  </w:footnote>
  <w:footnote w:type="continuationSeparator" w:id="0">
    <w:p w:rsidR="00E975EC" w:rsidRDefault="00E975EC"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27711"/>
    <w:rsid w:val="00047593"/>
    <w:rsid w:val="0005436F"/>
    <w:rsid w:val="00057CBD"/>
    <w:rsid w:val="000802F0"/>
    <w:rsid w:val="00090D12"/>
    <w:rsid w:val="000915F8"/>
    <w:rsid w:val="00093618"/>
    <w:rsid w:val="000938DB"/>
    <w:rsid w:val="00096DC2"/>
    <w:rsid w:val="000A2C73"/>
    <w:rsid w:val="000B5E5B"/>
    <w:rsid w:val="000C00A5"/>
    <w:rsid w:val="000D4519"/>
    <w:rsid w:val="000D7587"/>
    <w:rsid w:val="000F5E04"/>
    <w:rsid w:val="001000FB"/>
    <w:rsid w:val="00101EAF"/>
    <w:rsid w:val="001246BD"/>
    <w:rsid w:val="00131CD2"/>
    <w:rsid w:val="00152FDE"/>
    <w:rsid w:val="00155698"/>
    <w:rsid w:val="0016188B"/>
    <w:rsid w:val="00181B40"/>
    <w:rsid w:val="001826D0"/>
    <w:rsid w:val="001868B9"/>
    <w:rsid w:val="00194000"/>
    <w:rsid w:val="00196A2A"/>
    <w:rsid w:val="001A0079"/>
    <w:rsid w:val="001C5886"/>
    <w:rsid w:val="001D6DF3"/>
    <w:rsid w:val="001E3F52"/>
    <w:rsid w:val="001E7507"/>
    <w:rsid w:val="0020191A"/>
    <w:rsid w:val="00230B1B"/>
    <w:rsid w:val="00241057"/>
    <w:rsid w:val="00242687"/>
    <w:rsid w:val="002507B8"/>
    <w:rsid w:val="00270F92"/>
    <w:rsid w:val="002739C6"/>
    <w:rsid w:val="002804F0"/>
    <w:rsid w:val="00284937"/>
    <w:rsid w:val="00291BF1"/>
    <w:rsid w:val="002C3758"/>
    <w:rsid w:val="002D3A78"/>
    <w:rsid w:val="002E21DD"/>
    <w:rsid w:val="002E37C9"/>
    <w:rsid w:val="003010B3"/>
    <w:rsid w:val="00302039"/>
    <w:rsid w:val="00307C69"/>
    <w:rsid w:val="00311A7D"/>
    <w:rsid w:val="003176FE"/>
    <w:rsid w:val="00323A68"/>
    <w:rsid w:val="00343CB4"/>
    <w:rsid w:val="0035463F"/>
    <w:rsid w:val="00360E1E"/>
    <w:rsid w:val="00362654"/>
    <w:rsid w:val="0036302C"/>
    <w:rsid w:val="00371194"/>
    <w:rsid w:val="0037748B"/>
    <w:rsid w:val="00383668"/>
    <w:rsid w:val="00384FF9"/>
    <w:rsid w:val="003C3846"/>
    <w:rsid w:val="003D2BD6"/>
    <w:rsid w:val="003D2D06"/>
    <w:rsid w:val="003D34BA"/>
    <w:rsid w:val="003E0139"/>
    <w:rsid w:val="003F52EF"/>
    <w:rsid w:val="00405A11"/>
    <w:rsid w:val="00427AB2"/>
    <w:rsid w:val="00436028"/>
    <w:rsid w:val="00446A57"/>
    <w:rsid w:val="00446B0B"/>
    <w:rsid w:val="004516E9"/>
    <w:rsid w:val="004752BB"/>
    <w:rsid w:val="004753CA"/>
    <w:rsid w:val="00481A08"/>
    <w:rsid w:val="00483037"/>
    <w:rsid w:val="00494BFB"/>
    <w:rsid w:val="0049624C"/>
    <w:rsid w:val="004A7CDB"/>
    <w:rsid w:val="004B59D7"/>
    <w:rsid w:val="004C4A91"/>
    <w:rsid w:val="004D3A65"/>
    <w:rsid w:val="00500C57"/>
    <w:rsid w:val="00500FC0"/>
    <w:rsid w:val="00504BBB"/>
    <w:rsid w:val="00516B5D"/>
    <w:rsid w:val="00516E8E"/>
    <w:rsid w:val="00533BB2"/>
    <w:rsid w:val="00547C8F"/>
    <w:rsid w:val="00562B97"/>
    <w:rsid w:val="005655F8"/>
    <w:rsid w:val="005711AD"/>
    <w:rsid w:val="00577AC7"/>
    <w:rsid w:val="00577FBC"/>
    <w:rsid w:val="00583595"/>
    <w:rsid w:val="00592C35"/>
    <w:rsid w:val="00594761"/>
    <w:rsid w:val="00595619"/>
    <w:rsid w:val="005A4474"/>
    <w:rsid w:val="005A5452"/>
    <w:rsid w:val="005A5F5F"/>
    <w:rsid w:val="005D3CD7"/>
    <w:rsid w:val="005E043D"/>
    <w:rsid w:val="005E781C"/>
    <w:rsid w:val="005F7C33"/>
    <w:rsid w:val="0062114F"/>
    <w:rsid w:val="0062176B"/>
    <w:rsid w:val="006422B9"/>
    <w:rsid w:val="0064441A"/>
    <w:rsid w:val="00660D4B"/>
    <w:rsid w:val="006B13BF"/>
    <w:rsid w:val="006B24A5"/>
    <w:rsid w:val="006C41DD"/>
    <w:rsid w:val="006C46D5"/>
    <w:rsid w:val="006D053A"/>
    <w:rsid w:val="006D6C3D"/>
    <w:rsid w:val="006F2DDD"/>
    <w:rsid w:val="0070359F"/>
    <w:rsid w:val="0070414C"/>
    <w:rsid w:val="00706908"/>
    <w:rsid w:val="00707555"/>
    <w:rsid w:val="00735567"/>
    <w:rsid w:val="00737B7D"/>
    <w:rsid w:val="00742EA9"/>
    <w:rsid w:val="00757F9C"/>
    <w:rsid w:val="007630FD"/>
    <w:rsid w:val="00764646"/>
    <w:rsid w:val="0077130B"/>
    <w:rsid w:val="00777BB3"/>
    <w:rsid w:val="007A6782"/>
    <w:rsid w:val="007B2FA8"/>
    <w:rsid w:val="007C0D0E"/>
    <w:rsid w:val="007E546A"/>
    <w:rsid w:val="007F0FDC"/>
    <w:rsid w:val="007F29D1"/>
    <w:rsid w:val="007F4C8A"/>
    <w:rsid w:val="007F6070"/>
    <w:rsid w:val="008060D3"/>
    <w:rsid w:val="008229CD"/>
    <w:rsid w:val="0083129F"/>
    <w:rsid w:val="00856245"/>
    <w:rsid w:val="00864652"/>
    <w:rsid w:val="008669A0"/>
    <w:rsid w:val="00875FF3"/>
    <w:rsid w:val="008829B7"/>
    <w:rsid w:val="00883A94"/>
    <w:rsid w:val="008C4D32"/>
    <w:rsid w:val="008C735B"/>
    <w:rsid w:val="008D2A2D"/>
    <w:rsid w:val="008D3010"/>
    <w:rsid w:val="008E4C99"/>
    <w:rsid w:val="008F6925"/>
    <w:rsid w:val="00902288"/>
    <w:rsid w:val="00906E0E"/>
    <w:rsid w:val="0091209C"/>
    <w:rsid w:val="009316D4"/>
    <w:rsid w:val="0093222B"/>
    <w:rsid w:val="00940BE4"/>
    <w:rsid w:val="00942B9D"/>
    <w:rsid w:val="00951DE2"/>
    <w:rsid w:val="00954FBD"/>
    <w:rsid w:val="00960BD6"/>
    <w:rsid w:val="00963F2A"/>
    <w:rsid w:val="009703F9"/>
    <w:rsid w:val="00982230"/>
    <w:rsid w:val="00991FF5"/>
    <w:rsid w:val="00994E28"/>
    <w:rsid w:val="009A1852"/>
    <w:rsid w:val="009B0DC6"/>
    <w:rsid w:val="009B2C69"/>
    <w:rsid w:val="009C760C"/>
    <w:rsid w:val="009D1878"/>
    <w:rsid w:val="009E4E20"/>
    <w:rsid w:val="009F30DB"/>
    <w:rsid w:val="009F57DF"/>
    <w:rsid w:val="00A0788D"/>
    <w:rsid w:val="00A3491E"/>
    <w:rsid w:val="00A66252"/>
    <w:rsid w:val="00A7708F"/>
    <w:rsid w:val="00A83E7D"/>
    <w:rsid w:val="00A8651B"/>
    <w:rsid w:val="00A96316"/>
    <w:rsid w:val="00AA01C7"/>
    <w:rsid w:val="00AA67BF"/>
    <w:rsid w:val="00AB1AC8"/>
    <w:rsid w:val="00AB4FFF"/>
    <w:rsid w:val="00AC7AF2"/>
    <w:rsid w:val="00AD1112"/>
    <w:rsid w:val="00AD4BD1"/>
    <w:rsid w:val="00AE2052"/>
    <w:rsid w:val="00B00D8F"/>
    <w:rsid w:val="00B04785"/>
    <w:rsid w:val="00B44751"/>
    <w:rsid w:val="00B453E2"/>
    <w:rsid w:val="00B454D8"/>
    <w:rsid w:val="00B505A6"/>
    <w:rsid w:val="00B53A89"/>
    <w:rsid w:val="00B62922"/>
    <w:rsid w:val="00B71D84"/>
    <w:rsid w:val="00B824AD"/>
    <w:rsid w:val="00BA11CC"/>
    <w:rsid w:val="00BD155C"/>
    <w:rsid w:val="00BD178C"/>
    <w:rsid w:val="00BD4F6D"/>
    <w:rsid w:val="00BE1FD8"/>
    <w:rsid w:val="00BE68CA"/>
    <w:rsid w:val="00BE6F61"/>
    <w:rsid w:val="00BE7713"/>
    <w:rsid w:val="00BE7CC4"/>
    <w:rsid w:val="00BF0D56"/>
    <w:rsid w:val="00C0373D"/>
    <w:rsid w:val="00C1386D"/>
    <w:rsid w:val="00C213C6"/>
    <w:rsid w:val="00C26D80"/>
    <w:rsid w:val="00C45D5C"/>
    <w:rsid w:val="00C62743"/>
    <w:rsid w:val="00C6714F"/>
    <w:rsid w:val="00C71CA0"/>
    <w:rsid w:val="00C73CC8"/>
    <w:rsid w:val="00C75DCF"/>
    <w:rsid w:val="00C877C6"/>
    <w:rsid w:val="00C9535C"/>
    <w:rsid w:val="00C96307"/>
    <w:rsid w:val="00CA2B4B"/>
    <w:rsid w:val="00CA3C48"/>
    <w:rsid w:val="00CB4C41"/>
    <w:rsid w:val="00CD47A9"/>
    <w:rsid w:val="00CD5F57"/>
    <w:rsid w:val="00CF78BD"/>
    <w:rsid w:val="00D15911"/>
    <w:rsid w:val="00D162DA"/>
    <w:rsid w:val="00D22AD2"/>
    <w:rsid w:val="00D32371"/>
    <w:rsid w:val="00D610DB"/>
    <w:rsid w:val="00D77166"/>
    <w:rsid w:val="00D852AC"/>
    <w:rsid w:val="00D92A5F"/>
    <w:rsid w:val="00DA2B1A"/>
    <w:rsid w:val="00DA3F96"/>
    <w:rsid w:val="00DD5F45"/>
    <w:rsid w:val="00DD6854"/>
    <w:rsid w:val="00DD7B4A"/>
    <w:rsid w:val="00DE0517"/>
    <w:rsid w:val="00DF1113"/>
    <w:rsid w:val="00DF29C5"/>
    <w:rsid w:val="00E15C8C"/>
    <w:rsid w:val="00E21F20"/>
    <w:rsid w:val="00E34F3E"/>
    <w:rsid w:val="00E37D49"/>
    <w:rsid w:val="00E4054E"/>
    <w:rsid w:val="00E44E00"/>
    <w:rsid w:val="00E46608"/>
    <w:rsid w:val="00E75BFB"/>
    <w:rsid w:val="00E76A7C"/>
    <w:rsid w:val="00E975EC"/>
    <w:rsid w:val="00EC213A"/>
    <w:rsid w:val="00EC6085"/>
    <w:rsid w:val="00ED325A"/>
    <w:rsid w:val="00ED5686"/>
    <w:rsid w:val="00ED798C"/>
    <w:rsid w:val="00EE3609"/>
    <w:rsid w:val="00EF67B5"/>
    <w:rsid w:val="00F044F7"/>
    <w:rsid w:val="00F10C23"/>
    <w:rsid w:val="00F211CF"/>
    <w:rsid w:val="00F42E4B"/>
    <w:rsid w:val="00F44106"/>
    <w:rsid w:val="00F52ECE"/>
    <w:rsid w:val="00F537BD"/>
    <w:rsid w:val="00F579EC"/>
    <w:rsid w:val="00F701CE"/>
    <w:rsid w:val="00F77B28"/>
    <w:rsid w:val="00F8429D"/>
    <w:rsid w:val="00FA7B28"/>
    <w:rsid w:val="00FB3816"/>
    <w:rsid w:val="00FB42BA"/>
    <w:rsid w:val="00FC650C"/>
    <w:rsid w:val="00FC7E3D"/>
    <w:rsid w:val="00FE017E"/>
    <w:rsid w:val="00FE6EC5"/>
    <w:rsid w:val="00FE72CD"/>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A5E8"/>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C337-8BA0-445A-A5E7-B0ACA7D3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809</cp:revision>
  <cp:lastPrinted>2020-06-07T10:23:00Z</cp:lastPrinted>
  <dcterms:created xsi:type="dcterms:W3CDTF">2021-12-06T06:04:00Z</dcterms:created>
  <dcterms:modified xsi:type="dcterms:W3CDTF">2025-08-17T08:31:00Z</dcterms:modified>
</cp:coreProperties>
</file>